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F1F20" w14:textId="77777777" w:rsidR="00F826FE" w:rsidRPr="004379C3" w:rsidRDefault="00F826FE" w:rsidP="00B55121">
      <w:pPr>
        <w:spacing w:before="120" w:after="0"/>
        <w:jc w:val="center"/>
        <w:rPr>
          <w:rFonts w:ascii="Gisha" w:hAnsi="Gisha" w:cs="Gisha"/>
          <w:b/>
          <w:sz w:val="24"/>
          <w:szCs w:val="24"/>
        </w:rPr>
      </w:pPr>
      <w:bookmarkStart w:id="0" w:name="_GoBack"/>
      <w:bookmarkEnd w:id="0"/>
      <w:r w:rsidRPr="003D6ED0">
        <w:rPr>
          <w:rFonts w:ascii="Gisha" w:hAnsi="Gisha" w:cs="Gisha"/>
          <w:b/>
          <w:sz w:val="24"/>
          <w:szCs w:val="24"/>
        </w:rPr>
        <w:t>EXTRAIT DU REGISTRE DES DELIBERATION</w:t>
      </w:r>
      <w:r w:rsidRPr="004379C3">
        <w:rPr>
          <w:rFonts w:ascii="Gisha" w:hAnsi="Gisha" w:cs="Gisha"/>
          <w:b/>
          <w:sz w:val="24"/>
          <w:szCs w:val="24"/>
        </w:rPr>
        <w:t>S DU CONSEIL COMMUNAUTAIRE</w:t>
      </w:r>
    </w:p>
    <w:p w14:paraId="74A9CDC9" w14:textId="77777777" w:rsidR="00F826FE" w:rsidRPr="004379C3" w:rsidRDefault="00F826FE" w:rsidP="00B55121">
      <w:pPr>
        <w:spacing w:before="120"/>
        <w:jc w:val="center"/>
        <w:rPr>
          <w:rFonts w:ascii="Gisha" w:hAnsi="Gisha" w:cs="Gisha"/>
          <w:b/>
          <w:smallCaps/>
          <w:sz w:val="24"/>
          <w:szCs w:val="24"/>
        </w:rPr>
      </w:pPr>
      <w:r w:rsidRPr="004379C3">
        <w:rPr>
          <w:rFonts w:ascii="Gisha" w:hAnsi="Gisha" w:cs="Gisha"/>
          <w:b/>
          <w:smallCaps/>
          <w:sz w:val="24"/>
          <w:szCs w:val="24"/>
        </w:rPr>
        <w:t>Communauté de communes Vallée des Baux Alpilles</w:t>
      </w:r>
    </w:p>
    <w:p w14:paraId="31489CF2" w14:textId="77777777" w:rsidR="00F826FE" w:rsidRPr="004379C3" w:rsidRDefault="00F826FE" w:rsidP="00B55121">
      <w:pPr>
        <w:jc w:val="center"/>
        <w:rPr>
          <w:rFonts w:ascii="Gisha" w:hAnsi="Gisha" w:cs="Gisha"/>
          <w:sz w:val="24"/>
          <w:szCs w:val="24"/>
        </w:rPr>
      </w:pPr>
      <w:r w:rsidRPr="004379C3">
        <w:rPr>
          <w:rFonts w:ascii="Gisha" w:hAnsi="Gisha" w:cs="Gisha"/>
          <w:smallCaps/>
          <w:sz w:val="24"/>
          <w:szCs w:val="24"/>
        </w:rPr>
        <w:t>Séance du 20 juin 2024</w:t>
      </w:r>
    </w:p>
    <w:p w14:paraId="49B9AC62" w14:textId="53F89474" w:rsidR="00F826FE" w:rsidRPr="004379C3" w:rsidRDefault="00DA212E" w:rsidP="00F826FE">
      <w:pPr>
        <w:spacing w:after="120"/>
        <w:jc w:val="center"/>
        <w:rPr>
          <w:rFonts w:ascii="Gisha" w:hAnsi="Gisha" w:cs="Gisha"/>
          <w:smallCaps/>
          <w:sz w:val="24"/>
          <w:szCs w:val="24"/>
        </w:rPr>
      </w:pPr>
      <w:r>
        <w:rPr>
          <w:rFonts w:ascii="Gisha" w:hAnsi="Gisha" w:cs="Gisha"/>
          <w:smallCaps/>
          <w:sz w:val="24"/>
          <w:szCs w:val="24"/>
        </w:rPr>
        <w:t>Délibération n°77</w:t>
      </w:r>
      <w:r w:rsidR="00F826FE" w:rsidRPr="004379C3">
        <w:rPr>
          <w:rFonts w:ascii="Gisha" w:hAnsi="Gisha" w:cs="Gisha"/>
          <w:smallCaps/>
          <w:sz w:val="24"/>
          <w:szCs w:val="24"/>
        </w:rPr>
        <w:t>/2024</w:t>
      </w:r>
    </w:p>
    <w:tbl>
      <w:tblPr>
        <w:tblStyle w:val="Grilledutableau"/>
        <w:tblpPr w:leftFromText="141" w:rightFromText="141" w:vertAnchor="text" w:horzAnchor="margin" w:tblpY="129"/>
        <w:tblW w:w="9153" w:type="dxa"/>
        <w:tblBorders>
          <w:top w:val="thinThickLargeGap" w:sz="2" w:space="0" w:color="auto"/>
          <w:left w:val="thinThickLargeGap" w:sz="2" w:space="0" w:color="auto"/>
          <w:bottom w:val="thickThinLargeGap" w:sz="2" w:space="0" w:color="auto"/>
          <w:right w:val="thickThinLargeGap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1129"/>
        <w:gridCol w:w="552"/>
        <w:gridCol w:w="1420"/>
        <w:gridCol w:w="1425"/>
        <w:gridCol w:w="2398"/>
        <w:gridCol w:w="2229"/>
      </w:tblGrid>
      <w:tr w:rsidR="0029744A" w14:paraId="3E947330" w14:textId="77777777" w:rsidTr="0029744A">
        <w:trPr>
          <w:trHeight w:val="305"/>
        </w:trPr>
        <w:tc>
          <w:tcPr>
            <w:tcW w:w="4434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double" w:sz="2" w:space="0" w:color="auto"/>
              <w:right w:val="double" w:sz="2" w:space="0" w:color="auto"/>
            </w:tcBorders>
          </w:tcPr>
          <w:p w14:paraId="6D739785" w14:textId="77777777" w:rsidR="007157D9" w:rsidRPr="00E91C7D" w:rsidRDefault="007157D9" w:rsidP="002F3278">
            <w:pPr>
              <w:spacing w:before="60" w:after="6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E91C7D">
              <w:rPr>
                <w:rFonts w:ascii="Gisha" w:hAnsi="Gisha" w:cs="Gisha"/>
                <w:smallCaps/>
                <w:sz w:val="20"/>
                <w:szCs w:val="20"/>
              </w:rPr>
              <w:t>Nombre de Membres</w:t>
            </w:r>
          </w:p>
        </w:tc>
        <w:tc>
          <w:tcPr>
            <w:tcW w:w="2444" w:type="dxa"/>
            <w:tcBorders>
              <w:top w:val="thinThickSmallGap" w:sz="18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0688AE19" w14:textId="77777777" w:rsidR="007157D9" w:rsidRPr="00E91C7D" w:rsidRDefault="007157D9" w:rsidP="002F3278">
            <w:pPr>
              <w:spacing w:before="60" w:after="6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E91C7D">
              <w:rPr>
                <w:rFonts w:ascii="Gisha" w:hAnsi="Gisha" w:cs="Gisha"/>
                <w:smallCaps/>
                <w:sz w:val="20"/>
                <w:szCs w:val="20"/>
              </w:rPr>
              <w:t>Date de la convocation</w:t>
            </w:r>
          </w:p>
        </w:tc>
        <w:tc>
          <w:tcPr>
            <w:tcW w:w="2275" w:type="dxa"/>
            <w:tcBorders>
              <w:top w:val="thinThickSmallGap" w:sz="18" w:space="0" w:color="auto"/>
              <w:left w:val="double" w:sz="2" w:space="0" w:color="auto"/>
              <w:bottom w:val="double" w:sz="2" w:space="0" w:color="auto"/>
              <w:right w:val="thickThinSmallGap" w:sz="18" w:space="0" w:color="auto"/>
            </w:tcBorders>
          </w:tcPr>
          <w:p w14:paraId="448BB466" w14:textId="77777777" w:rsidR="007157D9" w:rsidRPr="00E91C7D" w:rsidRDefault="007157D9" w:rsidP="002F3278">
            <w:pPr>
              <w:spacing w:before="60" w:after="6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E91C7D">
              <w:rPr>
                <w:rFonts w:ascii="Gisha" w:hAnsi="Gisha" w:cs="Gisha"/>
                <w:smallCaps/>
                <w:sz w:val="20"/>
                <w:szCs w:val="20"/>
              </w:rPr>
              <w:t>Date d’affichage</w:t>
            </w:r>
          </w:p>
        </w:tc>
      </w:tr>
      <w:tr w:rsidR="0029744A" w14:paraId="52EA735E" w14:textId="77777777" w:rsidTr="00332346">
        <w:trPr>
          <w:trHeight w:val="596"/>
        </w:trPr>
        <w:tc>
          <w:tcPr>
            <w:tcW w:w="1556" w:type="dxa"/>
            <w:gridSpan w:val="2"/>
            <w:tcBorders>
              <w:top w:val="double" w:sz="2" w:space="0" w:color="auto"/>
              <w:left w:val="thinThickSmallGap" w:sz="18" w:space="0" w:color="auto"/>
              <w:bottom w:val="double" w:sz="2" w:space="0" w:color="auto"/>
              <w:right w:val="double" w:sz="2" w:space="0" w:color="auto"/>
            </w:tcBorders>
          </w:tcPr>
          <w:p w14:paraId="6013D2E0" w14:textId="77777777" w:rsidR="007157D9" w:rsidRPr="00E91C7D" w:rsidRDefault="007157D9" w:rsidP="002F3278">
            <w:pPr>
              <w:spacing w:before="60" w:after="60"/>
              <w:jc w:val="center"/>
              <w:rPr>
                <w:rFonts w:ascii="Gisha" w:hAnsi="Gisha" w:cs="Gisha"/>
                <w:smallCaps/>
                <w:sz w:val="20"/>
                <w:szCs w:val="20"/>
              </w:rPr>
            </w:pPr>
            <w:r w:rsidRPr="00E91C7D">
              <w:rPr>
                <w:rFonts w:ascii="Gisha" w:hAnsi="Gisha" w:cs="Gisha"/>
                <w:smallCaps/>
                <w:sz w:val="20"/>
                <w:szCs w:val="20"/>
              </w:rPr>
              <w:t>En exercice :</w:t>
            </w:r>
          </w:p>
          <w:p w14:paraId="738DBE6D" w14:textId="499D5B47" w:rsidR="007157D9" w:rsidRPr="00E91C7D" w:rsidRDefault="007B4744" w:rsidP="008E26CF">
            <w:pPr>
              <w:spacing w:before="4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E91C7D">
              <w:rPr>
                <w:rFonts w:ascii="Gisha" w:hAnsi="Gisha" w:cs="Gisha"/>
                <w:sz w:val="20"/>
                <w:szCs w:val="20"/>
              </w:rPr>
              <w:t>40</w:t>
            </w:r>
          </w:p>
        </w:tc>
        <w:tc>
          <w:tcPr>
            <w:tcW w:w="143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1FCF60BF" w14:textId="77777777" w:rsidR="007157D9" w:rsidRPr="00E91C7D" w:rsidRDefault="007157D9" w:rsidP="002F3278">
            <w:pPr>
              <w:spacing w:before="60" w:after="60"/>
              <w:jc w:val="center"/>
              <w:rPr>
                <w:rFonts w:ascii="Gisha" w:hAnsi="Gisha" w:cs="Gisha"/>
                <w:smallCaps/>
                <w:sz w:val="20"/>
                <w:szCs w:val="20"/>
              </w:rPr>
            </w:pPr>
            <w:r w:rsidRPr="00E91C7D">
              <w:rPr>
                <w:rFonts w:ascii="Gisha" w:hAnsi="Gisha" w:cs="Gisha"/>
                <w:smallCaps/>
                <w:sz w:val="20"/>
                <w:szCs w:val="20"/>
              </w:rPr>
              <w:t>Présents :</w:t>
            </w:r>
          </w:p>
          <w:p w14:paraId="71BF50AE" w14:textId="0934492F" w:rsidR="007157D9" w:rsidRPr="00E91C7D" w:rsidRDefault="00173A2C" w:rsidP="007157D9">
            <w:pPr>
              <w:spacing w:before="4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27</w:t>
            </w:r>
          </w:p>
        </w:tc>
        <w:tc>
          <w:tcPr>
            <w:tcW w:w="14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5387267C" w14:textId="77777777" w:rsidR="007157D9" w:rsidRPr="00E91C7D" w:rsidRDefault="007157D9" w:rsidP="002F3278">
            <w:pPr>
              <w:spacing w:before="60" w:after="60"/>
              <w:jc w:val="center"/>
              <w:rPr>
                <w:rFonts w:ascii="Gisha" w:hAnsi="Gisha" w:cs="Gisha"/>
                <w:smallCaps/>
                <w:sz w:val="20"/>
                <w:szCs w:val="20"/>
              </w:rPr>
            </w:pPr>
            <w:r w:rsidRPr="00E91C7D">
              <w:rPr>
                <w:rFonts w:ascii="Gisha" w:hAnsi="Gisha" w:cs="Gisha"/>
                <w:smallCaps/>
                <w:sz w:val="20"/>
                <w:szCs w:val="20"/>
              </w:rPr>
              <w:t>Votants :</w:t>
            </w:r>
          </w:p>
          <w:p w14:paraId="02DC45E2" w14:textId="3F8DE395" w:rsidR="007157D9" w:rsidRPr="00E91C7D" w:rsidRDefault="00173A2C" w:rsidP="007157D9">
            <w:pPr>
              <w:spacing w:before="4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37</w:t>
            </w:r>
          </w:p>
        </w:tc>
        <w:tc>
          <w:tcPr>
            <w:tcW w:w="24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5771929E" w14:textId="0281D441" w:rsidR="007157D9" w:rsidRPr="00E91C7D" w:rsidRDefault="004F3195" w:rsidP="00E15B2C">
            <w:pPr>
              <w:spacing w:before="20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E91C7D">
              <w:rPr>
                <w:rFonts w:ascii="Gisha" w:hAnsi="Gisha" w:cs="Gisha"/>
                <w:smallCaps/>
                <w:sz w:val="20"/>
                <w:szCs w:val="20"/>
              </w:rPr>
              <w:t>14 JUIN 2024</w:t>
            </w:r>
          </w:p>
        </w:tc>
        <w:tc>
          <w:tcPr>
            <w:tcW w:w="22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thickThinSmallGap" w:sz="18" w:space="0" w:color="auto"/>
            </w:tcBorders>
          </w:tcPr>
          <w:p w14:paraId="3B1294FD" w14:textId="58DECEC5" w:rsidR="007157D9" w:rsidRPr="00E91C7D" w:rsidRDefault="004F3195" w:rsidP="007157D9">
            <w:pPr>
              <w:spacing w:before="20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E91C7D">
              <w:rPr>
                <w:rFonts w:ascii="Gisha" w:hAnsi="Gisha" w:cs="Gisha"/>
                <w:smallCaps/>
                <w:sz w:val="20"/>
                <w:szCs w:val="20"/>
              </w:rPr>
              <w:t>14 JUIN 2024</w:t>
            </w:r>
          </w:p>
        </w:tc>
      </w:tr>
      <w:tr w:rsidR="004E7A98" w14:paraId="7B868E14" w14:textId="77777777" w:rsidTr="00FD66E4">
        <w:trPr>
          <w:trHeight w:val="569"/>
        </w:trPr>
        <w:tc>
          <w:tcPr>
            <w:tcW w:w="980" w:type="dxa"/>
            <w:tcBorders>
              <w:top w:val="double" w:sz="2" w:space="0" w:color="auto"/>
              <w:left w:val="thinThickSmallGap" w:sz="18" w:space="0" w:color="auto"/>
              <w:bottom w:val="double" w:sz="2" w:space="0" w:color="auto"/>
              <w:right w:val="nil"/>
            </w:tcBorders>
          </w:tcPr>
          <w:p w14:paraId="0758C59A" w14:textId="77777777" w:rsidR="007157D9" w:rsidRDefault="007157D9" w:rsidP="005C44CF">
            <w:pPr>
              <w:spacing w:before="60"/>
              <w:rPr>
                <w:rFonts w:ascii="Gisha" w:hAnsi="Gisha" w:cs="Gisha"/>
              </w:rPr>
            </w:pPr>
            <w:r w:rsidRPr="00283E4F">
              <w:rPr>
                <w:rFonts w:ascii="Gisha" w:hAnsi="Gisha" w:cs="Gisha"/>
                <w:b/>
              </w:rPr>
              <w:t>OBJET</w:t>
            </w:r>
            <w:r>
              <w:rPr>
                <w:rFonts w:ascii="Gisha" w:hAnsi="Gisha" w:cs="Gisha"/>
              </w:rPr>
              <w:t> :</w:t>
            </w:r>
          </w:p>
        </w:tc>
        <w:tc>
          <w:tcPr>
            <w:tcW w:w="8173" w:type="dxa"/>
            <w:gridSpan w:val="5"/>
            <w:tcBorders>
              <w:top w:val="double" w:sz="2" w:space="0" w:color="auto"/>
              <w:left w:val="nil"/>
              <w:bottom w:val="double" w:sz="2" w:space="0" w:color="auto"/>
              <w:right w:val="thickThinSmallGap" w:sz="18" w:space="0" w:color="auto"/>
            </w:tcBorders>
            <w:vAlign w:val="center"/>
          </w:tcPr>
          <w:p w14:paraId="10FAAB33" w14:textId="6CE81C69" w:rsidR="00EC2FF8" w:rsidRPr="00EC0EFD" w:rsidRDefault="00961396" w:rsidP="007B4744">
            <w:pPr>
              <w:spacing w:before="180" w:after="1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396">
              <w:rPr>
                <w:rFonts w:ascii="Gisha" w:hAnsi="Gisha" w:cs="Gisha"/>
                <w:sz w:val="20"/>
                <w:szCs w:val="20"/>
                <w:lang w:eastAsia="fr-FR"/>
              </w:rPr>
              <w:t>Création de postes liés à la campagne d’évaluation 202</w:t>
            </w:r>
            <w:r>
              <w:rPr>
                <w:rFonts w:ascii="Gisha" w:hAnsi="Gisha" w:cs="Gisha"/>
                <w:sz w:val="20"/>
                <w:szCs w:val="20"/>
                <w:lang w:eastAsia="fr-FR"/>
              </w:rPr>
              <w:t>3</w:t>
            </w:r>
            <w:r w:rsidR="00D52803">
              <w:rPr>
                <w:rFonts w:ascii="Gisha" w:hAnsi="Gisha" w:cs="Gisha"/>
                <w:sz w:val="20"/>
                <w:szCs w:val="20"/>
                <w:lang w:eastAsia="fr-FR"/>
              </w:rPr>
              <w:t xml:space="preserve"> et renouvellements de contrats à durée déterminée</w:t>
            </w:r>
            <w:r w:rsidRPr="00961396">
              <w:rPr>
                <w:rFonts w:ascii="Gisha" w:hAnsi="Gisha" w:cs="Gisha"/>
                <w:sz w:val="20"/>
                <w:szCs w:val="20"/>
                <w:lang w:eastAsia="fr-FR"/>
              </w:rPr>
              <w:t xml:space="preserve"> – Modification du tableau des effectifs</w:t>
            </w:r>
          </w:p>
        </w:tc>
      </w:tr>
      <w:tr w:rsidR="009F53D7" w14:paraId="61AFAED1" w14:textId="77777777" w:rsidTr="00332346">
        <w:trPr>
          <w:trHeight w:val="569"/>
        </w:trPr>
        <w:tc>
          <w:tcPr>
            <w:tcW w:w="980" w:type="dxa"/>
            <w:tcBorders>
              <w:top w:val="double" w:sz="2" w:space="0" w:color="auto"/>
              <w:left w:val="thinThickSmallGap" w:sz="18" w:space="0" w:color="auto"/>
              <w:bottom w:val="thickThinSmallGap" w:sz="18" w:space="0" w:color="auto"/>
              <w:right w:val="nil"/>
            </w:tcBorders>
          </w:tcPr>
          <w:p w14:paraId="74058B33" w14:textId="77777777" w:rsidR="009F53D7" w:rsidRPr="00283E4F" w:rsidRDefault="00FB5167" w:rsidP="008F6701">
            <w:pPr>
              <w:spacing w:before="180" w:after="180"/>
              <w:jc w:val="center"/>
              <w:rPr>
                <w:rFonts w:ascii="Gisha" w:hAnsi="Gisha" w:cs="Gisha"/>
                <w:b/>
              </w:rPr>
            </w:pPr>
            <w:r>
              <w:rPr>
                <w:rFonts w:ascii="Gisha" w:hAnsi="Gisha" w:cs="Gisha"/>
                <w:b/>
              </w:rPr>
              <w:t>RESUME</w:t>
            </w:r>
            <w:r w:rsidR="009F53D7">
              <w:rPr>
                <w:rFonts w:ascii="Gisha" w:hAnsi="Gisha" w:cs="Gisha"/>
                <w:b/>
              </w:rPr>
              <w:t> :</w:t>
            </w:r>
          </w:p>
        </w:tc>
        <w:tc>
          <w:tcPr>
            <w:tcW w:w="8173" w:type="dxa"/>
            <w:gridSpan w:val="5"/>
            <w:tcBorders>
              <w:top w:val="double" w:sz="2" w:space="0" w:color="auto"/>
              <w:left w:val="nil"/>
              <w:bottom w:val="thickThinSmallGap" w:sz="18" w:space="0" w:color="auto"/>
              <w:right w:val="thickThinSmallGap" w:sz="18" w:space="0" w:color="auto"/>
            </w:tcBorders>
          </w:tcPr>
          <w:p w14:paraId="45F2C21E" w14:textId="77777777" w:rsidR="007B4744" w:rsidRPr="00E91C7D" w:rsidRDefault="007B4744" w:rsidP="007B4744">
            <w:pPr>
              <w:pBdr>
                <w:top w:val="single" w:sz="4" w:space="1" w:color="auto"/>
              </w:pBdr>
              <w:jc w:val="both"/>
              <w:rPr>
                <w:rFonts w:ascii="Gisha" w:hAnsi="Gisha" w:cs="Gisha"/>
                <w:sz w:val="12"/>
                <w:szCs w:val="20"/>
              </w:rPr>
            </w:pPr>
          </w:p>
          <w:p w14:paraId="666F94E3" w14:textId="2501C7A4" w:rsidR="005C44CF" w:rsidRPr="00E91C7D" w:rsidRDefault="00E340CE" w:rsidP="00B50A30">
            <w:pPr>
              <w:pBdr>
                <w:top w:val="single" w:sz="4" w:space="1" w:color="auto"/>
              </w:pBdr>
              <w:spacing w:after="120"/>
              <w:jc w:val="both"/>
              <w:rPr>
                <w:rFonts w:ascii="Gisha" w:hAnsi="Gisha" w:cs="Gisha"/>
                <w:sz w:val="20"/>
                <w:szCs w:val="20"/>
              </w:rPr>
            </w:pPr>
            <w:r w:rsidRPr="00E340CE">
              <w:rPr>
                <w:rFonts w:ascii="Gisha" w:hAnsi="Gisha" w:cs="Gisha"/>
                <w:sz w:val="20"/>
                <w:szCs w:val="20"/>
              </w:rPr>
              <w:t>Pour avancements de grade liés à la campagne d’évaluation 202</w:t>
            </w:r>
            <w:r>
              <w:rPr>
                <w:rFonts w:ascii="Gisha" w:hAnsi="Gisha" w:cs="Gisha"/>
                <w:sz w:val="20"/>
                <w:szCs w:val="20"/>
              </w:rPr>
              <w:t>3 et</w:t>
            </w:r>
            <w:r w:rsidR="00D52803">
              <w:rPr>
                <w:rFonts w:ascii="Gisha" w:hAnsi="Gisha" w:cs="Gisha"/>
                <w:sz w:val="20"/>
                <w:szCs w:val="20"/>
              </w:rPr>
              <w:t xml:space="preserve"> </w:t>
            </w:r>
            <w:r>
              <w:rPr>
                <w:rFonts w:ascii="Gisha" w:hAnsi="Gisha" w:cs="Gisha"/>
                <w:sz w:val="20"/>
                <w:szCs w:val="20"/>
              </w:rPr>
              <w:t>renouvellement</w:t>
            </w:r>
            <w:r w:rsidR="00D52803">
              <w:rPr>
                <w:rFonts w:ascii="Gisha" w:hAnsi="Gisha" w:cs="Gisha"/>
                <w:sz w:val="20"/>
                <w:szCs w:val="20"/>
              </w:rPr>
              <w:t xml:space="preserve">s </w:t>
            </w:r>
            <w:r>
              <w:rPr>
                <w:rFonts w:ascii="Gisha" w:hAnsi="Gisha" w:cs="Gisha"/>
                <w:sz w:val="20"/>
                <w:szCs w:val="20"/>
              </w:rPr>
              <w:t>de</w:t>
            </w:r>
            <w:r w:rsidR="00D52803">
              <w:rPr>
                <w:rFonts w:ascii="Gisha" w:hAnsi="Gisha" w:cs="Gisha"/>
                <w:sz w:val="20"/>
                <w:szCs w:val="20"/>
              </w:rPr>
              <w:t>s</w:t>
            </w:r>
            <w:r>
              <w:rPr>
                <w:rFonts w:ascii="Gisha" w:hAnsi="Gisha" w:cs="Gisha"/>
                <w:sz w:val="20"/>
                <w:szCs w:val="20"/>
              </w:rPr>
              <w:t xml:space="preserve"> contrats à durée déterminée</w:t>
            </w:r>
            <w:r w:rsidRPr="00E340CE">
              <w:rPr>
                <w:rFonts w:ascii="Gisha" w:hAnsi="Gisha" w:cs="Gisha"/>
                <w:sz w:val="20"/>
                <w:szCs w:val="20"/>
              </w:rPr>
              <w:t xml:space="preserve">, il est proposé à l’assemblée communautaire de créer </w:t>
            </w:r>
            <w:r>
              <w:rPr>
                <w:rFonts w:ascii="Gisha" w:hAnsi="Gisha" w:cs="Gisha"/>
                <w:sz w:val="20"/>
                <w:szCs w:val="20"/>
              </w:rPr>
              <w:t>les postes correspondants</w:t>
            </w:r>
          </w:p>
        </w:tc>
      </w:tr>
    </w:tbl>
    <w:p w14:paraId="2BD26669" w14:textId="77777777" w:rsidR="009F53D7" w:rsidRPr="008D7AB5" w:rsidRDefault="009F53D7" w:rsidP="00F61D49">
      <w:pPr>
        <w:spacing w:after="60"/>
        <w:rPr>
          <w:rFonts w:ascii="Gisha" w:hAnsi="Gisha" w:cs="Gisha"/>
          <w:sz w:val="8"/>
          <w:szCs w:val="18"/>
        </w:rPr>
      </w:pPr>
    </w:p>
    <w:p w14:paraId="3D270E48" w14:textId="77777777" w:rsidR="00F826FE" w:rsidRDefault="00F826FE" w:rsidP="00F826FE">
      <w:pPr>
        <w:spacing w:before="360" w:after="0"/>
        <w:jc w:val="both"/>
        <w:rPr>
          <w:rFonts w:ascii="Gisha" w:eastAsia="Calibri" w:hAnsi="Gisha" w:cs="Gisha"/>
          <w:sz w:val="20"/>
          <w:szCs w:val="20"/>
        </w:rPr>
      </w:pPr>
      <w:r>
        <w:rPr>
          <w:rFonts w:ascii="Gisha" w:eastAsia="Calibri" w:hAnsi="Gisha" w:cs="Gisha"/>
          <w:sz w:val="20"/>
          <w:szCs w:val="20"/>
        </w:rPr>
        <w:t>L’an deux mille vingt-quatre,</w:t>
      </w:r>
    </w:p>
    <w:p w14:paraId="1E5BAD09" w14:textId="77777777" w:rsidR="00F826FE" w:rsidRDefault="00F826FE" w:rsidP="00F826FE">
      <w:pPr>
        <w:spacing w:after="0" w:line="254" w:lineRule="auto"/>
        <w:jc w:val="both"/>
        <w:rPr>
          <w:rFonts w:ascii="Gisha" w:eastAsia="Calibri" w:hAnsi="Gisha" w:cs="Gisha"/>
          <w:sz w:val="20"/>
          <w:szCs w:val="20"/>
        </w:rPr>
      </w:pPr>
      <w:proofErr w:type="gramStart"/>
      <w:r>
        <w:rPr>
          <w:rFonts w:ascii="Gisha" w:eastAsia="Calibri" w:hAnsi="Gisha" w:cs="Gisha"/>
          <w:sz w:val="20"/>
          <w:szCs w:val="20"/>
        </w:rPr>
        <w:t>le</w:t>
      </w:r>
      <w:proofErr w:type="gramEnd"/>
      <w:r>
        <w:rPr>
          <w:rFonts w:ascii="Gisha" w:eastAsia="Calibri" w:hAnsi="Gisha" w:cs="Gisha"/>
          <w:sz w:val="20"/>
          <w:szCs w:val="20"/>
        </w:rPr>
        <w:t xml:space="preserve"> vingt juin,</w:t>
      </w:r>
    </w:p>
    <w:p w14:paraId="3E09F3AF" w14:textId="77777777" w:rsidR="00F826FE" w:rsidRDefault="00F826FE" w:rsidP="00173A2C">
      <w:pPr>
        <w:spacing w:after="360"/>
        <w:jc w:val="both"/>
        <w:rPr>
          <w:rFonts w:ascii="Gisha" w:eastAsia="Calibri" w:hAnsi="Gisha" w:cs="Gisha"/>
          <w:sz w:val="20"/>
          <w:szCs w:val="20"/>
        </w:rPr>
      </w:pPr>
      <w:proofErr w:type="gramStart"/>
      <w:r>
        <w:rPr>
          <w:rFonts w:ascii="Gisha" w:eastAsia="Calibri" w:hAnsi="Gisha" w:cs="Gisha"/>
          <w:sz w:val="20"/>
          <w:szCs w:val="20"/>
        </w:rPr>
        <w:t>à</w:t>
      </w:r>
      <w:proofErr w:type="gramEnd"/>
      <w:r>
        <w:rPr>
          <w:rFonts w:ascii="Gisha" w:eastAsia="Calibri" w:hAnsi="Gisha" w:cs="Gisha"/>
          <w:sz w:val="20"/>
          <w:szCs w:val="20"/>
        </w:rPr>
        <w:t xml:space="preserve"> dix-huit heures, le Conseil communautaire de la Communauté de communes Vallée des Baux-Alpilles, régulièrement convoqué, s’est réuni au nombre prescrit par la loi, dans la salle d’honneur de la Mairie,  commune de Saint-Rémy-de-Provence, sous la présidence de M. Hervé CHERUBINI.</w:t>
      </w:r>
    </w:p>
    <w:p w14:paraId="61DCEA2B" w14:textId="77777777" w:rsidR="00173A2C" w:rsidRPr="006F6A80" w:rsidRDefault="00173A2C" w:rsidP="00173A2C">
      <w:pPr>
        <w:spacing w:after="240"/>
        <w:jc w:val="both"/>
        <w:rPr>
          <w:rFonts w:ascii="Gisha" w:hAnsi="Gisha" w:cs="Gisha"/>
          <w:sz w:val="20"/>
          <w:szCs w:val="20"/>
        </w:rPr>
      </w:pPr>
      <w:r w:rsidRPr="006733F4">
        <w:rPr>
          <w:rFonts w:ascii="Gisha" w:eastAsia="Calibri" w:hAnsi="Gisha" w:cs="Gisha" w:hint="cs"/>
          <w:b/>
          <w:smallCaps/>
          <w:sz w:val="20"/>
          <w:szCs w:val="20"/>
          <w:u w:val="single"/>
        </w:rPr>
        <w:t>Présents</w:t>
      </w:r>
      <w:r w:rsidRPr="006733F4">
        <w:rPr>
          <w:rFonts w:ascii="Gisha" w:eastAsia="Calibri" w:hAnsi="Gisha" w:cs="Gisha" w:hint="cs"/>
          <w:smallCaps/>
          <w:sz w:val="20"/>
          <w:szCs w:val="20"/>
        </w:rPr>
        <w:t xml:space="preserve"> : </w:t>
      </w:r>
      <w:r w:rsidRPr="00322C21">
        <w:rPr>
          <w:rFonts w:ascii="Gisha" w:hAnsi="Gisha" w:cs="Gisha"/>
          <w:smallCaps/>
          <w:sz w:val="20"/>
          <w:szCs w:val="20"/>
        </w:rPr>
        <w:t xml:space="preserve">Mmes et </w:t>
      </w:r>
      <w:proofErr w:type="spellStart"/>
      <w:r w:rsidRPr="00322C21">
        <w:rPr>
          <w:rFonts w:ascii="Gisha" w:hAnsi="Gisha" w:cs="Gisha"/>
          <w:smallCaps/>
          <w:sz w:val="20"/>
          <w:szCs w:val="20"/>
        </w:rPr>
        <w:t>Mm.</w:t>
      </w:r>
      <w:proofErr w:type="spellEnd"/>
      <w:r>
        <w:rPr>
          <w:rFonts w:ascii="Gisha" w:hAnsi="Gisha" w:cs="Gisha"/>
          <w:sz w:val="20"/>
          <w:szCs w:val="20"/>
        </w:rPr>
        <w:t xml:space="preserve"> BLANC Patrice </w:t>
      </w:r>
      <w:r w:rsidRPr="006A6811">
        <w:rPr>
          <w:rFonts w:ascii="Gisha" w:hAnsi="Gisha" w:cs="Gisha"/>
          <w:sz w:val="20"/>
          <w:szCs w:val="20"/>
        </w:rPr>
        <w:t>; BODY-BOUQUET</w:t>
      </w:r>
      <w:r>
        <w:rPr>
          <w:rFonts w:ascii="Gisha" w:hAnsi="Gisha" w:cs="Gisha"/>
          <w:sz w:val="20"/>
          <w:szCs w:val="20"/>
        </w:rPr>
        <w:t xml:space="preserve"> Florine ; CALLET Marie-Pierre ; </w:t>
      </w:r>
      <w:r w:rsidRPr="00C60915">
        <w:rPr>
          <w:rFonts w:ascii="Gisha" w:hAnsi="Gisha" w:cs="Gisha"/>
          <w:sz w:val="20"/>
          <w:szCs w:val="20"/>
        </w:rPr>
        <w:t>CHERUBINI Hervé ; CHRETIEN Muriel ; COLOMBET Gabriel ; DORISE Juliette ; ESCOFFIER Lionel ; FAVER</w:t>
      </w:r>
      <w:r>
        <w:rPr>
          <w:rFonts w:ascii="Gisha" w:hAnsi="Gisha" w:cs="Gisha"/>
          <w:sz w:val="20"/>
          <w:szCs w:val="20"/>
        </w:rPr>
        <w:t>JON Yves </w:t>
      </w:r>
      <w:r w:rsidRPr="00C60915">
        <w:rPr>
          <w:rFonts w:ascii="Gisha" w:hAnsi="Gisha" w:cs="Gisha"/>
          <w:sz w:val="20"/>
          <w:szCs w:val="20"/>
        </w:rPr>
        <w:t>; GARCIN-GOURILLON Christine ; GARNIER Gérard ; GESLIN Laurent ; HERTZ Benoît ; JODAR Françoise ; LICARI Pascale ; MANGION Jean ; MARECHAL Edgard </w:t>
      </w:r>
      <w:r>
        <w:rPr>
          <w:rFonts w:ascii="Gisha" w:hAnsi="Gisha" w:cs="Gisha"/>
          <w:sz w:val="20"/>
          <w:szCs w:val="20"/>
        </w:rPr>
        <w:t>; MAURON Jean-Jacques </w:t>
      </w:r>
      <w:r w:rsidRPr="00C60915">
        <w:rPr>
          <w:rFonts w:ascii="Gisha" w:hAnsi="Gisha" w:cs="Gisha"/>
          <w:sz w:val="20"/>
          <w:szCs w:val="20"/>
        </w:rPr>
        <w:t>; MISTRAL Magali ; MORICELLY Benjamin ; PELISSIER Aline ; PLAUD Isabelle ; PON</w:t>
      </w:r>
      <w:r>
        <w:rPr>
          <w:rFonts w:ascii="Gisha" w:hAnsi="Gisha" w:cs="Gisha"/>
          <w:sz w:val="20"/>
          <w:szCs w:val="20"/>
        </w:rPr>
        <w:t>IATOWSKI Anne ; ROGGIERO Alice </w:t>
      </w:r>
      <w:r w:rsidRPr="00C60915">
        <w:rPr>
          <w:rFonts w:ascii="Gisha" w:hAnsi="Gisha" w:cs="Gisha"/>
          <w:sz w:val="20"/>
          <w:szCs w:val="20"/>
        </w:rPr>
        <w:t>; SANTIN Jean-Denis ; THOMAS Romain ;</w:t>
      </w:r>
      <w:r>
        <w:rPr>
          <w:rFonts w:ascii="Gisha" w:hAnsi="Gisha" w:cs="Gisha"/>
          <w:sz w:val="20"/>
          <w:szCs w:val="20"/>
        </w:rPr>
        <w:t xml:space="preserve"> UFFREN Marie-Christine</w:t>
      </w:r>
      <w:r w:rsidRPr="00C60915">
        <w:rPr>
          <w:rFonts w:ascii="Gisha" w:hAnsi="Gisha" w:cs="Gisha"/>
          <w:sz w:val="20"/>
          <w:szCs w:val="20"/>
        </w:rPr>
        <w:t>.</w:t>
      </w:r>
    </w:p>
    <w:p w14:paraId="73105F5D" w14:textId="77777777" w:rsidR="00173A2C" w:rsidRPr="000E44EC" w:rsidRDefault="00173A2C" w:rsidP="00173A2C">
      <w:pPr>
        <w:spacing w:after="240" w:line="257" w:lineRule="auto"/>
        <w:jc w:val="both"/>
        <w:rPr>
          <w:rFonts w:ascii="Gisha" w:eastAsia="Calibri" w:hAnsi="Gisha" w:cs="Gisha"/>
          <w:sz w:val="20"/>
        </w:rPr>
      </w:pPr>
      <w:r w:rsidRPr="000E44EC">
        <w:rPr>
          <w:rFonts w:ascii="Gisha" w:eastAsia="Calibri" w:hAnsi="Gisha" w:cs="Gisha" w:hint="cs"/>
          <w:b/>
          <w:smallCaps/>
          <w:sz w:val="20"/>
          <w:szCs w:val="20"/>
          <w:u w:val="single"/>
        </w:rPr>
        <w:t>Absents</w:t>
      </w:r>
      <w:r w:rsidRPr="000E44EC">
        <w:rPr>
          <w:rFonts w:ascii="Gisha" w:eastAsia="Calibri" w:hAnsi="Gisha" w:cs="Gisha" w:hint="cs"/>
          <w:sz w:val="20"/>
          <w:szCs w:val="20"/>
        </w:rPr>
        <w:t xml:space="preserve"> : </w:t>
      </w:r>
      <w:r w:rsidRPr="000E44EC">
        <w:rPr>
          <w:rFonts w:ascii="Gisha" w:hAnsi="Gisha" w:cs="Gisha"/>
          <w:smallCaps/>
          <w:sz w:val="20"/>
          <w:szCs w:val="20"/>
        </w:rPr>
        <w:t xml:space="preserve">Mmes et </w:t>
      </w:r>
      <w:proofErr w:type="spellStart"/>
      <w:r w:rsidRPr="000E44EC">
        <w:rPr>
          <w:rFonts w:ascii="Gisha" w:hAnsi="Gisha" w:cs="Gisha"/>
          <w:smallCaps/>
          <w:sz w:val="20"/>
          <w:szCs w:val="20"/>
        </w:rPr>
        <w:t>Mm.</w:t>
      </w:r>
      <w:proofErr w:type="spellEnd"/>
      <w:r w:rsidRPr="000E44EC">
        <w:rPr>
          <w:rFonts w:ascii="Gisha" w:hAnsi="Gisha" w:cs="Gisha"/>
          <w:smallCaps/>
          <w:sz w:val="20"/>
          <w:szCs w:val="20"/>
        </w:rPr>
        <w:t xml:space="preserve"> BISCIONE </w:t>
      </w:r>
      <w:r w:rsidRPr="000E44EC">
        <w:rPr>
          <w:rFonts w:ascii="Gisha" w:hAnsi="Gisha" w:cs="Gisha"/>
          <w:sz w:val="20"/>
          <w:szCs w:val="20"/>
        </w:rPr>
        <w:t>Marion ;</w:t>
      </w:r>
      <w:r w:rsidRPr="000E44EC">
        <w:rPr>
          <w:rFonts w:ascii="Gisha" w:hAnsi="Gisha" w:cs="Gisha"/>
          <w:smallCaps/>
          <w:sz w:val="20"/>
          <w:szCs w:val="20"/>
        </w:rPr>
        <w:t xml:space="preserve"> </w:t>
      </w:r>
      <w:r w:rsidRPr="000E44EC">
        <w:rPr>
          <w:rFonts w:ascii="Gisha" w:hAnsi="Gisha" w:cs="Gisha"/>
          <w:sz w:val="20"/>
          <w:szCs w:val="20"/>
        </w:rPr>
        <w:t>CASTELLS Céline ; MILAN Henri.</w:t>
      </w:r>
    </w:p>
    <w:p w14:paraId="56277AA1" w14:textId="77777777" w:rsidR="00173A2C" w:rsidRPr="000E44EC" w:rsidRDefault="00173A2C" w:rsidP="00173A2C">
      <w:pPr>
        <w:spacing w:after="60" w:line="256" w:lineRule="auto"/>
        <w:rPr>
          <w:rFonts w:ascii="Gisha" w:eastAsia="Calibri" w:hAnsi="Gisha" w:cs="Gisha"/>
          <w:sz w:val="20"/>
          <w:szCs w:val="20"/>
        </w:rPr>
      </w:pPr>
      <w:r w:rsidRPr="000E44EC">
        <w:rPr>
          <w:rFonts w:ascii="Gisha" w:eastAsia="Calibri" w:hAnsi="Gisha" w:cs="Gisha" w:hint="cs"/>
          <w:b/>
          <w:smallCaps/>
          <w:sz w:val="20"/>
          <w:szCs w:val="20"/>
          <w:u w:val="single"/>
        </w:rPr>
        <w:t>Procurations</w:t>
      </w:r>
      <w:r w:rsidRPr="000E44EC">
        <w:rPr>
          <w:rFonts w:ascii="Gisha" w:eastAsia="Calibri" w:hAnsi="Gisha" w:cs="Gisha" w:hint="cs"/>
          <w:sz w:val="20"/>
          <w:szCs w:val="20"/>
        </w:rPr>
        <w:t xml:space="preserve"> : </w:t>
      </w:r>
    </w:p>
    <w:p w14:paraId="43985877" w14:textId="77777777" w:rsidR="00173A2C" w:rsidRPr="000E44EC" w:rsidRDefault="00173A2C" w:rsidP="00173A2C">
      <w:pPr>
        <w:numPr>
          <w:ilvl w:val="0"/>
          <w:numId w:val="16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0E44EC">
        <w:rPr>
          <w:rFonts w:ascii="Gisha" w:hAnsi="Gisha" w:cs="Gisha"/>
          <w:sz w:val="20"/>
          <w:szCs w:val="20"/>
        </w:rPr>
        <w:t>De M. ALI-OGLOU Grégory à Mme CHRETIEN Muriel ;</w:t>
      </w:r>
    </w:p>
    <w:p w14:paraId="4686AF3D" w14:textId="77777777" w:rsidR="00173A2C" w:rsidRPr="000E44EC" w:rsidRDefault="00173A2C" w:rsidP="00173A2C">
      <w:pPr>
        <w:numPr>
          <w:ilvl w:val="0"/>
          <w:numId w:val="16"/>
        </w:numPr>
        <w:tabs>
          <w:tab w:val="left" w:pos="1545"/>
        </w:tabs>
        <w:spacing w:after="0"/>
        <w:contextualSpacing/>
        <w:rPr>
          <w:rFonts w:ascii="Gisha" w:eastAsia="Calibri" w:hAnsi="Gisha" w:cs="Gisha"/>
          <w:sz w:val="20"/>
          <w:szCs w:val="20"/>
        </w:rPr>
      </w:pPr>
      <w:r w:rsidRPr="000E44EC">
        <w:rPr>
          <w:rFonts w:ascii="Gisha" w:eastAsia="Calibri" w:hAnsi="Gisha" w:cs="Gisha"/>
          <w:sz w:val="20"/>
          <w:szCs w:val="20"/>
        </w:rPr>
        <w:t>De M. ARNOUX Jacques à M. HERTZ Benoît ;</w:t>
      </w:r>
    </w:p>
    <w:p w14:paraId="37FD811D" w14:textId="77777777" w:rsidR="00173A2C" w:rsidRPr="000E44EC" w:rsidRDefault="00173A2C" w:rsidP="00173A2C">
      <w:pPr>
        <w:numPr>
          <w:ilvl w:val="0"/>
          <w:numId w:val="16"/>
        </w:numPr>
        <w:tabs>
          <w:tab w:val="left" w:pos="1545"/>
        </w:tabs>
        <w:spacing w:after="0"/>
        <w:contextualSpacing/>
        <w:rPr>
          <w:rFonts w:ascii="Gisha" w:eastAsia="Calibri" w:hAnsi="Gisha" w:cs="Gisha"/>
          <w:sz w:val="20"/>
          <w:szCs w:val="20"/>
        </w:rPr>
      </w:pPr>
      <w:r w:rsidRPr="000E44EC">
        <w:rPr>
          <w:rFonts w:ascii="Gisha" w:eastAsia="Calibri" w:hAnsi="Gisha" w:cs="Gisha"/>
          <w:sz w:val="20"/>
          <w:szCs w:val="20"/>
        </w:rPr>
        <w:t>De Mme BLANCARD Béatrice à M. SANTIN Jean-Denis ;</w:t>
      </w:r>
    </w:p>
    <w:p w14:paraId="134F1A18" w14:textId="77777777" w:rsidR="00173A2C" w:rsidRPr="000E44EC" w:rsidRDefault="00173A2C" w:rsidP="00173A2C">
      <w:pPr>
        <w:numPr>
          <w:ilvl w:val="0"/>
          <w:numId w:val="16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De M.</w:t>
      </w:r>
      <w:r w:rsidRPr="000E44EC">
        <w:rPr>
          <w:rFonts w:ascii="Gisha" w:hAnsi="Gisha" w:cs="Gisha"/>
          <w:sz w:val="20"/>
          <w:szCs w:val="20"/>
        </w:rPr>
        <w:t xml:space="preserve"> CARRE Jean-Christophe à Mme GARCIN-GOURILLON Christine ;</w:t>
      </w:r>
    </w:p>
    <w:p w14:paraId="5CA8B50D" w14:textId="77777777" w:rsidR="00173A2C" w:rsidRPr="000E44EC" w:rsidRDefault="00173A2C" w:rsidP="00173A2C">
      <w:pPr>
        <w:numPr>
          <w:ilvl w:val="0"/>
          <w:numId w:val="16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0E44EC">
        <w:rPr>
          <w:rFonts w:ascii="Gisha" w:hAnsi="Gisha" w:cs="Gisha"/>
          <w:sz w:val="20"/>
          <w:szCs w:val="20"/>
        </w:rPr>
        <w:t>De M. FRICKER Jean-Pierre à Mme ROGGIERO Alice ;</w:t>
      </w:r>
    </w:p>
    <w:p w14:paraId="4F36A59D" w14:textId="77777777" w:rsidR="00173A2C" w:rsidRPr="000E44EC" w:rsidRDefault="00173A2C" w:rsidP="00173A2C">
      <w:pPr>
        <w:numPr>
          <w:ilvl w:val="0"/>
          <w:numId w:val="16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0E44EC">
        <w:rPr>
          <w:rFonts w:ascii="Gisha" w:hAnsi="Gisha" w:cs="Gisha"/>
          <w:sz w:val="20"/>
          <w:szCs w:val="20"/>
        </w:rPr>
        <w:t>De M. MARIN Bernard à M. FAVERJON Yves ;</w:t>
      </w:r>
    </w:p>
    <w:p w14:paraId="7E7C5578" w14:textId="77777777" w:rsidR="00173A2C" w:rsidRPr="000E44EC" w:rsidRDefault="00173A2C" w:rsidP="00173A2C">
      <w:pPr>
        <w:numPr>
          <w:ilvl w:val="0"/>
          <w:numId w:val="16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0E44EC">
        <w:rPr>
          <w:rFonts w:ascii="Gisha" w:hAnsi="Gisha" w:cs="Gisha"/>
          <w:sz w:val="20"/>
          <w:szCs w:val="20"/>
        </w:rPr>
        <w:t xml:space="preserve">De Mme MOUCADEL Stéphanie à M. ESCOFFIER Lionel ; </w:t>
      </w:r>
    </w:p>
    <w:p w14:paraId="02E7C9D8" w14:textId="77777777" w:rsidR="00173A2C" w:rsidRPr="000E44EC" w:rsidRDefault="00173A2C" w:rsidP="00173A2C">
      <w:pPr>
        <w:numPr>
          <w:ilvl w:val="0"/>
          <w:numId w:val="16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0E44EC">
        <w:rPr>
          <w:rFonts w:ascii="Gisha" w:hAnsi="Gisha" w:cs="Gisha"/>
          <w:sz w:val="20"/>
          <w:szCs w:val="20"/>
        </w:rPr>
        <w:t>De M. OULET Vincent à M. CHERUBINI Hervé ;</w:t>
      </w:r>
    </w:p>
    <w:p w14:paraId="113710A7" w14:textId="77777777" w:rsidR="00173A2C" w:rsidRPr="000E44EC" w:rsidRDefault="00173A2C" w:rsidP="00173A2C">
      <w:pPr>
        <w:numPr>
          <w:ilvl w:val="0"/>
          <w:numId w:val="16"/>
        </w:numPr>
        <w:tabs>
          <w:tab w:val="left" w:pos="1545"/>
        </w:tabs>
        <w:spacing w:after="0"/>
        <w:contextualSpacing/>
        <w:rPr>
          <w:rFonts w:ascii="Gisha" w:eastAsia="Calibri" w:hAnsi="Gisha" w:cs="Gisha"/>
          <w:sz w:val="20"/>
          <w:szCs w:val="20"/>
        </w:rPr>
      </w:pPr>
      <w:r w:rsidRPr="000E44EC">
        <w:rPr>
          <w:rFonts w:ascii="Gisha" w:eastAsia="Calibri" w:hAnsi="Gisha" w:cs="Gisha"/>
          <w:sz w:val="20"/>
          <w:szCs w:val="20"/>
        </w:rPr>
        <w:t>De Mme SALVATORI Céline à M. THOMAS Romain</w:t>
      </w:r>
      <w:r>
        <w:rPr>
          <w:rFonts w:ascii="Gisha" w:eastAsia="Calibri" w:hAnsi="Gisha" w:cs="Gisha"/>
          <w:sz w:val="20"/>
          <w:szCs w:val="20"/>
        </w:rPr>
        <w:t> ;</w:t>
      </w:r>
    </w:p>
    <w:p w14:paraId="08869E75" w14:textId="77777777" w:rsidR="00173A2C" w:rsidRPr="000E44EC" w:rsidRDefault="00173A2C" w:rsidP="00173A2C">
      <w:pPr>
        <w:numPr>
          <w:ilvl w:val="0"/>
          <w:numId w:val="16"/>
        </w:numPr>
        <w:tabs>
          <w:tab w:val="left" w:pos="1545"/>
        </w:tabs>
        <w:spacing w:after="360"/>
        <w:ind w:left="714" w:hanging="357"/>
        <w:rPr>
          <w:rFonts w:ascii="Gisha" w:hAnsi="Gisha" w:cs="Gisha"/>
          <w:sz w:val="20"/>
          <w:szCs w:val="20"/>
        </w:rPr>
      </w:pPr>
      <w:r w:rsidRPr="000E44EC">
        <w:rPr>
          <w:rFonts w:ascii="Gisha" w:hAnsi="Gisha" w:cs="Gisha"/>
          <w:sz w:val="20"/>
          <w:szCs w:val="20"/>
        </w:rPr>
        <w:t>De Mme SCIFO-ANTON Sylvette à M. GARNIER Gérard.</w:t>
      </w:r>
    </w:p>
    <w:p w14:paraId="2F799312" w14:textId="77777777" w:rsidR="00173A2C" w:rsidRDefault="00173A2C" w:rsidP="00173A2C">
      <w:pPr>
        <w:spacing w:before="240" w:after="120" w:line="256" w:lineRule="auto"/>
        <w:jc w:val="both"/>
        <w:rPr>
          <w:rFonts w:ascii="Gisha" w:eastAsia="Calibri" w:hAnsi="Gisha" w:cs="Gisha"/>
          <w:sz w:val="20"/>
          <w:szCs w:val="20"/>
        </w:rPr>
      </w:pPr>
      <w:r w:rsidRPr="006733F4">
        <w:rPr>
          <w:rFonts w:ascii="Gisha" w:eastAsia="Calibri" w:hAnsi="Gisha" w:cs="Gisha" w:hint="cs"/>
          <w:smallCaps/>
          <w:sz w:val="20"/>
          <w:szCs w:val="20"/>
          <w:u w:val="single"/>
        </w:rPr>
        <w:t>Secrétaire de séance</w:t>
      </w:r>
      <w:r w:rsidRPr="006733F4">
        <w:rPr>
          <w:rFonts w:ascii="Gisha" w:eastAsia="Calibri" w:hAnsi="Gisha" w:cs="Gisha" w:hint="cs"/>
          <w:sz w:val="20"/>
          <w:szCs w:val="20"/>
        </w:rPr>
        <w:t xml:space="preserve"> : </w:t>
      </w:r>
      <w:r>
        <w:rPr>
          <w:rFonts w:ascii="Gisha" w:eastAsia="Calibri" w:hAnsi="Gisha" w:cs="Gisha"/>
          <w:sz w:val="20"/>
          <w:szCs w:val="20"/>
        </w:rPr>
        <w:t>M. GESLIN Laurent.</w:t>
      </w:r>
    </w:p>
    <w:p w14:paraId="4433C069" w14:textId="4F0A4F1E" w:rsidR="00F826FE" w:rsidRDefault="00F826FE" w:rsidP="00F826FE">
      <w:pPr>
        <w:spacing w:before="240" w:after="360" w:line="257" w:lineRule="auto"/>
        <w:jc w:val="both"/>
        <w:rPr>
          <w:rFonts w:ascii="Gisha" w:eastAsia="Calibri" w:hAnsi="Gisha" w:cs="Gisha"/>
          <w:sz w:val="20"/>
          <w:szCs w:val="20"/>
        </w:rPr>
      </w:pPr>
    </w:p>
    <w:p w14:paraId="598A1660" w14:textId="77777777" w:rsidR="00173A2C" w:rsidRPr="004379C3" w:rsidRDefault="00173A2C" w:rsidP="00F826FE">
      <w:pPr>
        <w:spacing w:before="240" w:after="360" w:line="257" w:lineRule="auto"/>
        <w:jc w:val="both"/>
        <w:rPr>
          <w:rFonts w:ascii="Gisha" w:eastAsia="Calibri" w:hAnsi="Gisha" w:cs="Gisha"/>
          <w:sz w:val="20"/>
          <w:szCs w:val="20"/>
        </w:rPr>
      </w:pPr>
    </w:p>
    <w:p w14:paraId="42A2B08C" w14:textId="250069A3" w:rsidR="004C4301" w:rsidRDefault="00093329" w:rsidP="00A078B3">
      <w:pPr>
        <w:spacing w:after="120"/>
        <w:jc w:val="center"/>
        <w:rPr>
          <w:rFonts w:ascii="Gisha" w:hAnsi="Gisha" w:cs="Gisha"/>
          <w:b/>
          <w:sz w:val="24"/>
          <w:szCs w:val="20"/>
        </w:rPr>
      </w:pPr>
      <w:r w:rsidRPr="008E26CF">
        <w:rPr>
          <w:rFonts w:ascii="Gisha" w:hAnsi="Gisha" w:cs="Gisha"/>
          <w:b/>
          <w:sz w:val="24"/>
          <w:szCs w:val="20"/>
        </w:rPr>
        <w:lastRenderedPageBreak/>
        <w:t>Le Conseil communautaire,</w:t>
      </w:r>
    </w:p>
    <w:p w14:paraId="6ED40D2D" w14:textId="00FA880F" w:rsidR="007C2618" w:rsidRPr="00173A2C" w:rsidRDefault="007B4744" w:rsidP="00173A2C">
      <w:pPr>
        <w:spacing w:before="240" w:after="240"/>
        <w:jc w:val="both"/>
        <w:rPr>
          <w:rFonts w:ascii="Gisha" w:hAnsi="Gisha" w:cs="Gisha"/>
          <w:bCs/>
          <w:sz w:val="20"/>
          <w:szCs w:val="20"/>
        </w:rPr>
      </w:pPr>
      <w:proofErr w:type="spellStart"/>
      <w:r>
        <w:rPr>
          <w:rFonts w:ascii="Gisha" w:hAnsi="Gisha" w:cs="Gisha" w:hint="cs"/>
          <w:bCs/>
          <w:sz w:val="20"/>
          <w:szCs w:val="20"/>
          <w:u w:val="single"/>
        </w:rPr>
        <w:t>Rapporteur</w:t>
      </w:r>
      <w:r w:rsidR="00EC0EFD">
        <w:rPr>
          <w:rFonts w:ascii="Gisha" w:hAnsi="Gisha" w:cs="Gisha"/>
          <w:bCs/>
          <w:sz w:val="20"/>
          <w:szCs w:val="20"/>
          <w:u w:val="single"/>
        </w:rPr>
        <w:t>e</w:t>
      </w:r>
      <w:proofErr w:type="spellEnd"/>
      <w:r>
        <w:rPr>
          <w:rFonts w:ascii="Gisha" w:hAnsi="Gisha" w:cs="Gisha" w:hint="cs"/>
          <w:bCs/>
          <w:sz w:val="20"/>
          <w:szCs w:val="20"/>
          <w:u w:val="single"/>
        </w:rPr>
        <w:t> </w:t>
      </w:r>
      <w:r w:rsidRPr="006676F6">
        <w:rPr>
          <w:rFonts w:ascii="Gisha" w:hAnsi="Gisha" w:cs="Gisha" w:hint="cs"/>
          <w:bCs/>
          <w:sz w:val="20"/>
          <w:szCs w:val="20"/>
        </w:rPr>
        <w:t xml:space="preserve">: </w:t>
      </w:r>
      <w:r w:rsidR="00EC0EFD">
        <w:rPr>
          <w:rFonts w:ascii="Gisha" w:hAnsi="Gisha" w:cs="Gisha"/>
          <w:bCs/>
          <w:sz w:val="20"/>
          <w:szCs w:val="20"/>
        </w:rPr>
        <w:t>Alice ROGGIERO</w:t>
      </w:r>
    </w:p>
    <w:p w14:paraId="4F3BF0CC" w14:textId="77777777" w:rsidR="00F826FE" w:rsidRDefault="00F826FE" w:rsidP="00173A2C">
      <w:pPr>
        <w:spacing w:after="120"/>
        <w:jc w:val="both"/>
        <w:rPr>
          <w:rFonts w:ascii="Gisha" w:hAnsi="Gisha" w:cs="Gisha"/>
          <w:sz w:val="20"/>
          <w:szCs w:val="20"/>
        </w:rPr>
      </w:pPr>
      <w:r w:rsidRPr="009A31C2">
        <w:rPr>
          <w:rFonts w:ascii="Gisha" w:hAnsi="Gisha" w:cs="Gisha"/>
          <w:b/>
          <w:sz w:val="20"/>
          <w:szCs w:val="20"/>
        </w:rPr>
        <w:t xml:space="preserve">Vu </w:t>
      </w:r>
      <w:r w:rsidRPr="009A31C2">
        <w:rPr>
          <w:rFonts w:ascii="Gisha" w:hAnsi="Gisha" w:cs="Gisha"/>
          <w:sz w:val="20"/>
          <w:szCs w:val="20"/>
        </w:rPr>
        <w:t>le Code Général des</w:t>
      </w:r>
      <w:r w:rsidRPr="009A31C2">
        <w:rPr>
          <w:rFonts w:ascii="Gisha" w:hAnsi="Gisha" w:cs="Gisha"/>
          <w:b/>
          <w:sz w:val="20"/>
          <w:szCs w:val="20"/>
        </w:rPr>
        <w:t xml:space="preserve"> </w:t>
      </w:r>
      <w:r w:rsidRPr="009A31C2">
        <w:rPr>
          <w:rFonts w:ascii="Gisha" w:hAnsi="Gisha" w:cs="Gisha"/>
          <w:sz w:val="20"/>
          <w:szCs w:val="20"/>
        </w:rPr>
        <w:t>Collectivités Territori</w:t>
      </w:r>
      <w:r>
        <w:rPr>
          <w:rFonts w:ascii="Gisha" w:hAnsi="Gisha" w:cs="Gisha"/>
          <w:sz w:val="20"/>
          <w:szCs w:val="20"/>
        </w:rPr>
        <w:t xml:space="preserve">ales, et notamment ses articles L. </w:t>
      </w:r>
      <w:r w:rsidRPr="009A31C2">
        <w:rPr>
          <w:rFonts w:ascii="Gisha" w:hAnsi="Gisha" w:cs="Gisha"/>
          <w:sz w:val="20"/>
          <w:szCs w:val="20"/>
        </w:rPr>
        <w:t>2121-15 et L</w:t>
      </w:r>
      <w:r>
        <w:rPr>
          <w:rFonts w:ascii="Gisha" w:hAnsi="Gisha" w:cs="Gisha"/>
          <w:sz w:val="20"/>
          <w:szCs w:val="20"/>
        </w:rPr>
        <w:t xml:space="preserve">. </w:t>
      </w:r>
      <w:r w:rsidRPr="009A31C2">
        <w:rPr>
          <w:rFonts w:ascii="Gisha" w:hAnsi="Gisha" w:cs="Gisha"/>
          <w:sz w:val="20"/>
          <w:szCs w:val="20"/>
        </w:rPr>
        <w:t>5211-10 ;</w:t>
      </w:r>
    </w:p>
    <w:p w14:paraId="5429A9A4" w14:textId="1E1A5B58" w:rsidR="00E340CE" w:rsidRDefault="00E340CE" w:rsidP="00173A2C">
      <w:pPr>
        <w:spacing w:after="120" w:line="240" w:lineRule="auto"/>
        <w:rPr>
          <w:szCs w:val="18"/>
        </w:rPr>
      </w:pPr>
      <w:r w:rsidRPr="009419E6">
        <w:rPr>
          <w:b/>
          <w:bCs/>
          <w:szCs w:val="18"/>
        </w:rPr>
        <w:t xml:space="preserve">Vu </w:t>
      </w:r>
      <w:r w:rsidRPr="009419E6">
        <w:rPr>
          <w:szCs w:val="18"/>
        </w:rPr>
        <w:t xml:space="preserve">le code </w:t>
      </w:r>
      <w:r>
        <w:rPr>
          <w:szCs w:val="18"/>
        </w:rPr>
        <w:t>général de la fonction publique</w:t>
      </w:r>
      <w:r w:rsidR="00F826FE">
        <w:rPr>
          <w:szCs w:val="18"/>
        </w:rPr>
        <w:t>, et notamment son article L. 313-1</w:t>
      </w:r>
      <w:r>
        <w:rPr>
          <w:szCs w:val="18"/>
        </w:rPr>
        <w:t> ;</w:t>
      </w:r>
    </w:p>
    <w:p w14:paraId="5D5DCA06" w14:textId="6B5F798B" w:rsidR="00E340CE" w:rsidRDefault="00E340CE" w:rsidP="00E340CE">
      <w:pPr>
        <w:spacing w:after="0" w:line="240" w:lineRule="auto"/>
        <w:rPr>
          <w:b/>
          <w:bCs/>
          <w:szCs w:val="18"/>
        </w:rPr>
      </w:pPr>
      <w:r w:rsidRPr="009F537A">
        <w:rPr>
          <w:b/>
          <w:bCs/>
          <w:szCs w:val="18"/>
        </w:rPr>
        <w:t xml:space="preserve">Vu </w:t>
      </w:r>
      <w:r>
        <w:rPr>
          <w:szCs w:val="18"/>
        </w:rPr>
        <w:t>la campagne d’évaluation 2023 ;</w:t>
      </w:r>
    </w:p>
    <w:p w14:paraId="721C3306" w14:textId="77777777" w:rsidR="00E340CE" w:rsidRPr="00173A2C" w:rsidRDefault="00E340CE" w:rsidP="00E340CE">
      <w:pPr>
        <w:spacing w:after="0" w:line="240" w:lineRule="auto"/>
        <w:rPr>
          <w:rFonts w:ascii="Gisha" w:hAnsi="Gisha" w:cs="Gisha"/>
          <w:sz w:val="28"/>
          <w:szCs w:val="20"/>
        </w:rPr>
      </w:pPr>
    </w:p>
    <w:p w14:paraId="3EDE6E22" w14:textId="77777777" w:rsidR="00E340CE" w:rsidRPr="009F537A" w:rsidRDefault="00E340CE" w:rsidP="00173A2C">
      <w:pPr>
        <w:spacing w:after="200"/>
        <w:jc w:val="both"/>
        <w:rPr>
          <w:rFonts w:ascii="Gisha" w:hAnsi="Gisha" w:cs="Gisha"/>
          <w:sz w:val="20"/>
          <w:szCs w:val="20"/>
        </w:rPr>
      </w:pPr>
      <w:r w:rsidRPr="00BC0543">
        <w:rPr>
          <w:rFonts w:ascii="Gisha" w:hAnsi="Gisha" w:cs="Gisha"/>
          <w:sz w:val="20"/>
          <w:szCs w:val="20"/>
        </w:rPr>
        <w:t xml:space="preserve">Madame la Vice-présidente rappelle aux élus présents </w:t>
      </w:r>
      <w:r>
        <w:rPr>
          <w:rFonts w:ascii="Gisha" w:hAnsi="Gisha" w:cs="Gisha"/>
          <w:sz w:val="20"/>
          <w:szCs w:val="20"/>
        </w:rPr>
        <w:t>que c</w:t>
      </w:r>
      <w:r w:rsidRPr="009F537A">
        <w:rPr>
          <w:rFonts w:ascii="Gisha" w:hAnsi="Gisha" w:cs="Gisha"/>
          <w:sz w:val="20"/>
          <w:szCs w:val="20"/>
        </w:rPr>
        <w:t>onformément à l’article L. 313-1 du code général de la fonction publique, les emplois de chaque collectivité ou établissement sont créés par l’organe délibérant</w:t>
      </w:r>
      <w:r>
        <w:rPr>
          <w:rFonts w:ascii="Gisha" w:hAnsi="Gisha" w:cs="Gisha"/>
          <w:sz w:val="20"/>
          <w:szCs w:val="20"/>
        </w:rPr>
        <w:t>e</w:t>
      </w:r>
    </w:p>
    <w:p w14:paraId="7633D90D" w14:textId="62DE5A48" w:rsidR="00E340CE" w:rsidRPr="00681DB0" w:rsidRDefault="00E340CE" w:rsidP="00173A2C">
      <w:pPr>
        <w:spacing w:after="200"/>
        <w:jc w:val="both"/>
        <w:rPr>
          <w:rFonts w:ascii="Gisha" w:hAnsi="Gisha" w:cs="Gisha"/>
          <w:sz w:val="20"/>
          <w:szCs w:val="20"/>
        </w:rPr>
      </w:pPr>
      <w:r w:rsidRPr="009F537A">
        <w:rPr>
          <w:rFonts w:ascii="Gisha" w:hAnsi="Gisha" w:cs="Gisha"/>
          <w:sz w:val="20"/>
          <w:szCs w:val="20"/>
        </w:rPr>
        <w:t xml:space="preserve">Il appartient donc à l’assemblée délibérante, compte tenu des nécessités du service, de modifier le tableau des </w:t>
      </w:r>
      <w:r>
        <w:rPr>
          <w:rFonts w:ascii="Gisha" w:hAnsi="Gisha" w:cs="Gisha"/>
          <w:sz w:val="20"/>
          <w:szCs w:val="20"/>
        </w:rPr>
        <w:t xml:space="preserve">effectifs </w:t>
      </w:r>
      <w:r w:rsidRPr="009F537A">
        <w:rPr>
          <w:rFonts w:ascii="Gisha" w:hAnsi="Gisha" w:cs="Gisha"/>
          <w:sz w:val="20"/>
          <w:szCs w:val="20"/>
        </w:rPr>
        <w:t>afin de permettre l</w:t>
      </w:r>
      <w:r>
        <w:rPr>
          <w:rFonts w:ascii="Gisha" w:hAnsi="Gisha" w:cs="Gisha"/>
          <w:sz w:val="20"/>
          <w:szCs w:val="20"/>
        </w:rPr>
        <w:t>a</w:t>
      </w:r>
      <w:r w:rsidRPr="009F537A">
        <w:rPr>
          <w:rFonts w:ascii="Gisha" w:hAnsi="Gisha" w:cs="Gisha"/>
          <w:sz w:val="20"/>
          <w:szCs w:val="20"/>
        </w:rPr>
        <w:t xml:space="preserve"> nomination </w:t>
      </w:r>
      <w:r>
        <w:rPr>
          <w:rFonts w:ascii="Gisha" w:hAnsi="Gisha" w:cs="Gisha"/>
          <w:sz w:val="20"/>
          <w:szCs w:val="20"/>
        </w:rPr>
        <w:t>des agents</w:t>
      </w:r>
      <w:r w:rsidRPr="009F537A">
        <w:rPr>
          <w:rFonts w:ascii="Gisha" w:hAnsi="Gisha" w:cs="Gisha"/>
          <w:sz w:val="20"/>
          <w:szCs w:val="20"/>
        </w:rPr>
        <w:t xml:space="preserve"> inscrit</w:t>
      </w:r>
      <w:r>
        <w:rPr>
          <w:rFonts w:ascii="Gisha" w:hAnsi="Gisha" w:cs="Gisha"/>
          <w:sz w:val="20"/>
          <w:szCs w:val="20"/>
        </w:rPr>
        <w:t>s</w:t>
      </w:r>
      <w:r w:rsidRPr="009F537A">
        <w:rPr>
          <w:rFonts w:ascii="Gisha" w:hAnsi="Gisha" w:cs="Gisha"/>
          <w:sz w:val="20"/>
          <w:szCs w:val="20"/>
        </w:rPr>
        <w:t xml:space="preserve"> au tableau d’avancement de grade </w:t>
      </w:r>
      <w:r>
        <w:rPr>
          <w:rFonts w:ascii="Gisha" w:hAnsi="Gisha" w:cs="Gisha"/>
          <w:sz w:val="20"/>
          <w:szCs w:val="20"/>
        </w:rPr>
        <w:t xml:space="preserve">liés aux évaluations 2023 et de permettre le renouvellement des contrats à durée </w:t>
      </w:r>
      <w:r w:rsidR="00FF5ADB">
        <w:rPr>
          <w:rFonts w:ascii="Gisha" w:hAnsi="Gisha" w:cs="Gisha"/>
          <w:sz w:val="20"/>
          <w:szCs w:val="20"/>
        </w:rPr>
        <w:t>déterminée.</w:t>
      </w:r>
    </w:p>
    <w:p w14:paraId="3E1ACB99" w14:textId="77777777" w:rsidR="00E340CE" w:rsidRDefault="00E340CE" w:rsidP="00173A2C">
      <w:pPr>
        <w:spacing w:after="200"/>
        <w:jc w:val="both"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Madame la vice-présidente</w:t>
      </w:r>
      <w:r w:rsidRPr="00F017E0">
        <w:rPr>
          <w:rFonts w:ascii="Gisha" w:hAnsi="Gisha" w:cs="Gisha"/>
          <w:sz w:val="20"/>
          <w:szCs w:val="20"/>
        </w:rPr>
        <w:t xml:space="preserve"> propose au Conseil communautaire</w:t>
      </w:r>
      <w:r>
        <w:rPr>
          <w:rFonts w:ascii="Gisha" w:hAnsi="Gisha" w:cs="Gisha"/>
          <w:sz w:val="20"/>
          <w:szCs w:val="20"/>
        </w:rPr>
        <w:t> :</w:t>
      </w:r>
    </w:p>
    <w:p w14:paraId="2C4FA9DA" w14:textId="14E47E8B" w:rsidR="00FE24AD" w:rsidRDefault="00E340CE" w:rsidP="00173A2C">
      <w:pPr>
        <w:spacing w:after="200"/>
        <w:jc w:val="both"/>
        <w:rPr>
          <w:rFonts w:ascii="Gisha" w:hAnsi="Gisha" w:cs="Gisha"/>
          <w:sz w:val="20"/>
          <w:szCs w:val="20"/>
        </w:rPr>
      </w:pPr>
      <w:r>
        <w:rPr>
          <w:rFonts w:ascii="Gisha" w:hAnsi="Gisha" w:cs="Gisha" w:hint="cs"/>
          <w:sz w:val="20"/>
          <w:szCs w:val="20"/>
          <w:u w:val="single"/>
        </w:rPr>
        <w:t xml:space="preserve">De créer </w:t>
      </w:r>
      <w:r>
        <w:rPr>
          <w:rFonts w:ascii="Gisha" w:hAnsi="Gisha" w:cs="Gisha" w:hint="cs"/>
          <w:sz w:val="20"/>
          <w:szCs w:val="20"/>
        </w:rPr>
        <w:t>:</w:t>
      </w:r>
    </w:p>
    <w:p w14:paraId="6A25554A" w14:textId="20EE6C37" w:rsidR="00FE24AD" w:rsidRDefault="00FE24AD" w:rsidP="00173A2C">
      <w:pPr>
        <w:spacing w:after="60"/>
        <w:jc w:val="both"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Six postes</w:t>
      </w:r>
      <w:r w:rsidR="006A2094">
        <w:rPr>
          <w:rFonts w:ascii="Gisha" w:hAnsi="Gisha" w:cs="Gisha"/>
          <w:sz w:val="20"/>
          <w:szCs w:val="20"/>
        </w:rPr>
        <w:t xml:space="preserve"> </w:t>
      </w:r>
      <w:r>
        <w:rPr>
          <w:rFonts w:ascii="Gisha" w:hAnsi="Gisha" w:cs="Gisha"/>
          <w:sz w:val="20"/>
          <w:szCs w:val="20"/>
        </w:rPr>
        <w:t xml:space="preserve">qui seront pourvu </w:t>
      </w:r>
      <w:r w:rsidR="008C3ED6">
        <w:rPr>
          <w:rFonts w:ascii="Gisha" w:hAnsi="Gisha" w:cs="Gisha"/>
          <w:sz w:val="20"/>
          <w:szCs w:val="20"/>
        </w:rPr>
        <w:t xml:space="preserve">soit par </w:t>
      </w:r>
      <w:r>
        <w:rPr>
          <w:rFonts w:ascii="Gisha" w:hAnsi="Gisha" w:cs="Gisha"/>
          <w:sz w:val="20"/>
          <w:szCs w:val="20"/>
        </w:rPr>
        <w:t>des fonctionnaires et à titre exclusif par la voie de l’avancement de garde</w:t>
      </w:r>
      <w:r w:rsidR="008C3ED6">
        <w:rPr>
          <w:rFonts w:ascii="Gisha" w:hAnsi="Gisha" w:cs="Gisha"/>
          <w:sz w:val="20"/>
          <w:szCs w:val="20"/>
        </w:rPr>
        <w:t xml:space="preserve">, soit par obtention de concours </w:t>
      </w:r>
      <w:r>
        <w:rPr>
          <w:rFonts w:ascii="Gisha" w:hAnsi="Gisha" w:cs="Gisha"/>
          <w:sz w:val="20"/>
          <w:szCs w:val="20"/>
        </w:rPr>
        <w:t>à savoir :</w:t>
      </w:r>
    </w:p>
    <w:p w14:paraId="7ED6A529" w14:textId="358EB1CA" w:rsidR="00E340CE" w:rsidRDefault="00871BBD" w:rsidP="00173A2C">
      <w:pPr>
        <w:pStyle w:val="Paragraphedeliste"/>
        <w:numPr>
          <w:ilvl w:val="0"/>
          <w:numId w:val="18"/>
        </w:numPr>
        <w:spacing w:after="60"/>
        <w:contextualSpacing w:val="0"/>
        <w:jc w:val="both"/>
        <w:rPr>
          <w:rFonts w:ascii="Gisha" w:hAnsi="Gisha" w:cs="Gisha"/>
          <w:sz w:val="20"/>
          <w:szCs w:val="20"/>
        </w:rPr>
      </w:pPr>
      <w:bookmarkStart w:id="1" w:name="_Hlk169118920"/>
      <w:r>
        <w:rPr>
          <w:rFonts w:ascii="Gisha" w:hAnsi="Gisha" w:cs="Gisha"/>
          <w:sz w:val="20"/>
          <w:szCs w:val="20"/>
        </w:rPr>
        <w:t>Deux postes d’adjoint du patrimoine</w:t>
      </w:r>
      <w:r w:rsidRPr="00871BBD">
        <w:rPr>
          <w:rFonts w:ascii="Gisha" w:hAnsi="Gisha" w:cs="Gisha"/>
          <w:sz w:val="20"/>
          <w:szCs w:val="20"/>
        </w:rPr>
        <w:t xml:space="preserve"> </w:t>
      </w:r>
      <w:r>
        <w:rPr>
          <w:rFonts w:ascii="Gisha" w:hAnsi="Gisha" w:cs="Gisha"/>
          <w:sz w:val="20"/>
          <w:szCs w:val="20"/>
        </w:rPr>
        <w:t>principal 2</w:t>
      </w:r>
      <w:r w:rsidRPr="00871BBD">
        <w:rPr>
          <w:rFonts w:ascii="Gisha" w:hAnsi="Gisha" w:cs="Gisha"/>
          <w:sz w:val="20"/>
          <w:szCs w:val="20"/>
          <w:vertAlign w:val="superscript"/>
        </w:rPr>
        <w:t>ème</w:t>
      </w:r>
      <w:r>
        <w:rPr>
          <w:rFonts w:ascii="Gisha" w:hAnsi="Gisha" w:cs="Gisha"/>
          <w:sz w:val="20"/>
          <w:szCs w:val="20"/>
        </w:rPr>
        <w:t xml:space="preserve"> classe</w:t>
      </w:r>
      <w:r w:rsidR="0014595A">
        <w:rPr>
          <w:rFonts w:ascii="Gisha" w:hAnsi="Gisha" w:cs="Gisha"/>
          <w:sz w:val="20"/>
          <w:szCs w:val="20"/>
        </w:rPr>
        <w:t xml:space="preserve"> territorial</w:t>
      </w:r>
      <w:r w:rsidR="006A2094">
        <w:rPr>
          <w:rFonts w:ascii="Gisha" w:hAnsi="Gisha" w:cs="Gisha"/>
          <w:sz w:val="20"/>
          <w:szCs w:val="20"/>
        </w:rPr>
        <w:t xml:space="preserve"> à temps complet</w:t>
      </w:r>
    </w:p>
    <w:p w14:paraId="3EBCF789" w14:textId="22DD847E" w:rsidR="00871BBD" w:rsidRDefault="00871BBD" w:rsidP="00173A2C">
      <w:pPr>
        <w:pStyle w:val="Paragraphedeliste"/>
        <w:numPr>
          <w:ilvl w:val="0"/>
          <w:numId w:val="18"/>
        </w:numPr>
        <w:spacing w:after="60"/>
        <w:contextualSpacing w:val="0"/>
        <w:jc w:val="both"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Un poste de rédacteur territorial</w:t>
      </w:r>
      <w:r w:rsidR="006A2094" w:rsidRPr="006A2094">
        <w:rPr>
          <w:rFonts w:ascii="Gisha" w:hAnsi="Gisha" w:cs="Gisha"/>
          <w:sz w:val="20"/>
          <w:szCs w:val="20"/>
        </w:rPr>
        <w:t xml:space="preserve"> </w:t>
      </w:r>
      <w:r w:rsidR="006A2094">
        <w:rPr>
          <w:rFonts w:ascii="Gisha" w:hAnsi="Gisha" w:cs="Gisha"/>
          <w:sz w:val="20"/>
          <w:szCs w:val="20"/>
        </w:rPr>
        <w:t>à temps complet</w:t>
      </w:r>
    </w:p>
    <w:p w14:paraId="0B8B1B45" w14:textId="735E8FD4" w:rsidR="00E340CE" w:rsidRDefault="00871BBD" w:rsidP="00173A2C">
      <w:pPr>
        <w:pStyle w:val="Paragraphedeliste"/>
        <w:numPr>
          <w:ilvl w:val="0"/>
          <w:numId w:val="18"/>
        </w:numPr>
        <w:spacing w:after="60"/>
        <w:contextualSpacing w:val="0"/>
        <w:jc w:val="both"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 xml:space="preserve">Un poste de </w:t>
      </w:r>
      <w:r w:rsidRPr="00871BBD">
        <w:rPr>
          <w:rFonts w:ascii="Gisha" w:hAnsi="Gisha" w:cs="Gisha"/>
          <w:sz w:val="20"/>
          <w:szCs w:val="20"/>
        </w:rPr>
        <w:t>rédacteur principal</w:t>
      </w:r>
      <w:r>
        <w:rPr>
          <w:rFonts w:ascii="Gisha" w:hAnsi="Gisha" w:cs="Gisha"/>
          <w:sz w:val="20"/>
          <w:szCs w:val="20"/>
        </w:rPr>
        <w:t xml:space="preserve"> 2</w:t>
      </w:r>
      <w:r w:rsidRPr="00871BBD">
        <w:rPr>
          <w:rFonts w:ascii="Gisha" w:hAnsi="Gisha" w:cs="Gisha"/>
          <w:sz w:val="20"/>
          <w:szCs w:val="20"/>
          <w:vertAlign w:val="superscript"/>
        </w:rPr>
        <w:t>ème</w:t>
      </w:r>
      <w:r>
        <w:rPr>
          <w:rFonts w:ascii="Gisha" w:hAnsi="Gisha" w:cs="Gisha"/>
          <w:sz w:val="20"/>
          <w:szCs w:val="20"/>
        </w:rPr>
        <w:t xml:space="preserve"> classe territorial</w:t>
      </w:r>
      <w:r w:rsidR="006A2094" w:rsidRPr="006A2094">
        <w:rPr>
          <w:rFonts w:ascii="Gisha" w:hAnsi="Gisha" w:cs="Gisha"/>
          <w:sz w:val="20"/>
          <w:szCs w:val="20"/>
        </w:rPr>
        <w:t xml:space="preserve"> </w:t>
      </w:r>
      <w:r w:rsidR="006A2094">
        <w:rPr>
          <w:rFonts w:ascii="Gisha" w:hAnsi="Gisha" w:cs="Gisha"/>
          <w:sz w:val="20"/>
          <w:szCs w:val="20"/>
        </w:rPr>
        <w:t>à temps complet</w:t>
      </w:r>
    </w:p>
    <w:p w14:paraId="70840E7D" w14:textId="108BFA32" w:rsidR="00871BBD" w:rsidRDefault="00871BBD" w:rsidP="00173A2C">
      <w:pPr>
        <w:pStyle w:val="Paragraphedeliste"/>
        <w:numPr>
          <w:ilvl w:val="0"/>
          <w:numId w:val="18"/>
        </w:numPr>
        <w:spacing w:after="60"/>
        <w:contextualSpacing w:val="0"/>
        <w:jc w:val="both"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Un poste d’</w:t>
      </w:r>
      <w:r w:rsidR="0014595A">
        <w:rPr>
          <w:rFonts w:ascii="Gisha" w:hAnsi="Gisha" w:cs="Gisha"/>
          <w:sz w:val="20"/>
          <w:szCs w:val="20"/>
        </w:rPr>
        <w:t>ingénieur</w:t>
      </w:r>
      <w:r>
        <w:rPr>
          <w:rFonts w:ascii="Gisha" w:hAnsi="Gisha" w:cs="Gisha"/>
          <w:sz w:val="20"/>
          <w:szCs w:val="20"/>
        </w:rPr>
        <w:t xml:space="preserve"> </w:t>
      </w:r>
      <w:r w:rsidR="0014595A">
        <w:rPr>
          <w:rFonts w:ascii="Gisha" w:hAnsi="Gisha" w:cs="Gisha"/>
          <w:sz w:val="20"/>
          <w:szCs w:val="20"/>
        </w:rPr>
        <w:t>principal</w:t>
      </w:r>
      <w:r>
        <w:rPr>
          <w:rFonts w:ascii="Gisha" w:hAnsi="Gisha" w:cs="Gisha"/>
          <w:sz w:val="20"/>
          <w:szCs w:val="20"/>
        </w:rPr>
        <w:t xml:space="preserve"> territorial</w:t>
      </w:r>
      <w:r w:rsidR="006A2094" w:rsidRPr="006A2094">
        <w:rPr>
          <w:rFonts w:ascii="Gisha" w:hAnsi="Gisha" w:cs="Gisha"/>
          <w:sz w:val="20"/>
          <w:szCs w:val="20"/>
        </w:rPr>
        <w:t xml:space="preserve"> </w:t>
      </w:r>
      <w:r w:rsidR="006A2094">
        <w:rPr>
          <w:rFonts w:ascii="Gisha" w:hAnsi="Gisha" w:cs="Gisha"/>
          <w:sz w:val="20"/>
          <w:szCs w:val="20"/>
        </w:rPr>
        <w:t>à temps complet</w:t>
      </w:r>
    </w:p>
    <w:p w14:paraId="3AD735D4" w14:textId="7112A607" w:rsidR="00FE24AD" w:rsidRPr="00173A2C" w:rsidRDefault="00871BBD" w:rsidP="00173A2C">
      <w:pPr>
        <w:pStyle w:val="Paragraphedeliste"/>
        <w:numPr>
          <w:ilvl w:val="0"/>
          <w:numId w:val="18"/>
        </w:numPr>
        <w:spacing w:after="200"/>
        <w:ind w:left="714" w:hanging="357"/>
        <w:contextualSpacing w:val="0"/>
        <w:jc w:val="both"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Un poste d’</w:t>
      </w:r>
      <w:r w:rsidR="0014595A">
        <w:rPr>
          <w:rFonts w:ascii="Gisha" w:hAnsi="Gisha" w:cs="Gisha"/>
          <w:sz w:val="20"/>
          <w:szCs w:val="20"/>
        </w:rPr>
        <w:t>ingénieur</w:t>
      </w:r>
      <w:r>
        <w:rPr>
          <w:rFonts w:ascii="Gisha" w:hAnsi="Gisha" w:cs="Gisha"/>
          <w:sz w:val="20"/>
          <w:szCs w:val="20"/>
        </w:rPr>
        <w:t xml:space="preserve"> hors classe</w:t>
      </w:r>
      <w:r w:rsidR="0014595A">
        <w:rPr>
          <w:rFonts w:ascii="Gisha" w:hAnsi="Gisha" w:cs="Gisha"/>
          <w:sz w:val="20"/>
          <w:szCs w:val="20"/>
        </w:rPr>
        <w:t xml:space="preserve"> territorial</w:t>
      </w:r>
      <w:r w:rsidR="006A2094" w:rsidRPr="006A2094">
        <w:rPr>
          <w:rFonts w:ascii="Gisha" w:hAnsi="Gisha" w:cs="Gisha"/>
          <w:sz w:val="20"/>
          <w:szCs w:val="20"/>
        </w:rPr>
        <w:t xml:space="preserve"> </w:t>
      </w:r>
      <w:r w:rsidR="006A2094">
        <w:rPr>
          <w:rFonts w:ascii="Gisha" w:hAnsi="Gisha" w:cs="Gisha"/>
          <w:sz w:val="20"/>
          <w:szCs w:val="20"/>
        </w:rPr>
        <w:t>à temps complet</w:t>
      </w:r>
      <w:bookmarkEnd w:id="1"/>
    </w:p>
    <w:p w14:paraId="2EA40A9E" w14:textId="0C3E7BED" w:rsidR="00871BBD" w:rsidRDefault="00FE24AD" w:rsidP="0014595A">
      <w:pPr>
        <w:spacing w:after="0"/>
        <w:jc w:val="both"/>
        <w:rPr>
          <w:rFonts w:ascii="Gisha" w:hAnsi="Gisha" w:cs="Gisha"/>
          <w:sz w:val="20"/>
          <w:szCs w:val="20"/>
        </w:rPr>
      </w:pPr>
      <w:bookmarkStart w:id="2" w:name="_Hlk169119597"/>
      <w:r>
        <w:rPr>
          <w:rFonts w:ascii="Gisha" w:hAnsi="Gisha" w:cs="Gisha"/>
          <w:sz w:val="20"/>
          <w:szCs w:val="20"/>
        </w:rPr>
        <w:t>Trois postes de rédacteur</w:t>
      </w:r>
      <w:r w:rsidR="00FF5ADB">
        <w:rPr>
          <w:rFonts w:ascii="Gisha" w:hAnsi="Gisha" w:cs="Gisha"/>
          <w:sz w:val="20"/>
          <w:szCs w:val="20"/>
        </w:rPr>
        <w:t>s</w:t>
      </w:r>
      <w:r>
        <w:rPr>
          <w:rFonts w:ascii="Gisha" w:hAnsi="Gisha" w:cs="Gisha"/>
          <w:sz w:val="20"/>
          <w:szCs w:val="20"/>
        </w:rPr>
        <w:t xml:space="preserve"> territoria</w:t>
      </w:r>
      <w:r w:rsidR="00FF5ADB">
        <w:rPr>
          <w:rFonts w:ascii="Gisha" w:hAnsi="Gisha" w:cs="Gisha"/>
          <w:sz w:val="20"/>
          <w:szCs w:val="20"/>
        </w:rPr>
        <w:t>ux</w:t>
      </w:r>
      <w:r>
        <w:rPr>
          <w:rFonts w:ascii="Gisha" w:hAnsi="Gisha" w:cs="Gisha"/>
          <w:sz w:val="20"/>
          <w:szCs w:val="20"/>
        </w:rPr>
        <w:t xml:space="preserve"> permanents contractuel</w:t>
      </w:r>
      <w:r w:rsidR="00FF5ADB">
        <w:rPr>
          <w:rFonts w:ascii="Gisha" w:hAnsi="Gisha" w:cs="Gisha"/>
          <w:sz w:val="20"/>
          <w:szCs w:val="20"/>
        </w:rPr>
        <w:t>s</w:t>
      </w:r>
      <w:r>
        <w:rPr>
          <w:rFonts w:ascii="Gisha" w:hAnsi="Gisha" w:cs="Gisha"/>
          <w:sz w:val="20"/>
          <w:szCs w:val="20"/>
        </w:rPr>
        <w:t xml:space="preserve"> à durée détermin</w:t>
      </w:r>
      <w:r w:rsidR="006A2094">
        <w:rPr>
          <w:rFonts w:ascii="Gisha" w:hAnsi="Gisha" w:cs="Gisha"/>
          <w:sz w:val="20"/>
          <w:szCs w:val="20"/>
        </w:rPr>
        <w:t xml:space="preserve">ée à temps </w:t>
      </w:r>
      <w:r w:rsidR="00D52803">
        <w:rPr>
          <w:rFonts w:ascii="Gisha" w:hAnsi="Gisha" w:cs="Gisha"/>
          <w:sz w:val="20"/>
          <w:szCs w:val="20"/>
        </w:rPr>
        <w:t>complet.</w:t>
      </w:r>
    </w:p>
    <w:bookmarkEnd w:id="2"/>
    <w:p w14:paraId="0DCB7F74" w14:textId="70B42AE6" w:rsidR="0014595A" w:rsidRPr="0014595A" w:rsidRDefault="0014595A" w:rsidP="0014595A">
      <w:pPr>
        <w:spacing w:after="0"/>
        <w:jc w:val="both"/>
        <w:rPr>
          <w:rFonts w:ascii="Gisha" w:hAnsi="Gisha" w:cs="Gisha"/>
          <w:sz w:val="20"/>
          <w:szCs w:val="20"/>
        </w:rPr>
      </w:pPr>
      <w:r w:rsidRPr="0014595A">
        <w:rPr>
          <w:rFonts w:ascii="Gisha" w:hAnsi="Gisha" w:cs="Gisha"/>
          <w:sz w:val="20"/>
          <w:szCs w:val="20"/>
        </w:rPr>
        <w:t>Ce</w:t>
      </w:r>
      <w:r>
        <w:rPr>
          <w:rFonts w:ascii="Gisha" w:hAnsi="Gisha" w:cs="Gisha"/>
          <w:sz w:val="20"/>
          <w:szCs w:val="20"/>
        </w:rPr>
        <w:t>s</w:t>
      </w:r>
      <w:r w:rsidRPr="0014595A">
        <w:rPr>
          <w:rFonts w:ascii="Gisha" w:hAnsi="Gisha" w:cs="Gisha"/>
          <w:sz w:val="20"/>
          <w:szCs w:val="20"/>
        </w:rPr>
        <w:t xml:space="preserve"> emploi</w:t>
      </w:r>
      <w:r>
        <w:rPr>
          <w:rFonts w:ascii="Gisha" w:hAnsi="Gisha" w:cs="Gisha"/>
          <w:sz w:val="20"/>
          <w:szCs w:val="20"/>
        </w:rPr>
        <w:t xml:space="preserve">s </w:t>
      </w:r>
      <w:r w:rsidRPr="0014595A">
        <w:rPr>
          <w:rFonts w:ascii="Gisha" w:hAnsi="Gisha" w:cs="Gisha"/>
          <w:sz w:val="20"/>
          <w:szCs w:val="20"/>
        </w:rPr>
        <w:t>ser</w:t>
      </w:r>
      <w:r>
        <w:rPr>
          <w:rFonts w:ascii="Gisha" w:hAnsi="Gisha" w:cs="Gisha"/>
          <w:sz w:val="20"/>
          <w:szCs w:val="20"/>
        </w:rPr>
        <w:t>ont</w:t>
      </w:r>
      <w:r w:rsidRPr="0014595A">
        <w:rPr>
          <w:rFonts w:ascii="Gisha" w:hAnsi="Gisha" w:cs="Gisha"/>
          <w:sz w:val="20"/>
          <w:szCs w:val="20"/>
        </w:rPr>
        <w:t xml:space="preserve"> pourvu</w:t>
      </w:r>
      <w:r>
        <w:rPr>
          <w:rFonts w:ascii="Gisha" w:hAnsi="Gisha" w:cs="Gisha"/>
          <w:sz w:val="20"/>
          <w:szCs w:val="20"/>
        </w:rPr>
        <w:t>s</w:t>
      </w:r>
      <w:r w:rsidRPr="0014595A">
        <w:rPr>
          <w:rFonts w:ascii="Gisha" w:hAnsi="Gisha" w:cs="Gisha"/>
          <w:sz w:val="20"/>
          <w:szCs w:val="20"/>
        </w:rPr>
        <w:t xml:space="preserve"> par </w:t>
      </w:r>
      <w:r>
        <w:rPr>
          <w:rFonts w:ascii="Gisha" w:hAnsi="Gisha" w:cs="Gisha"/>
          <w:sz w:val="20"/>
          <w:szCs w:val="20"/>
        </w:rPr>
        <w:t>des</w:t>
      </w:r>
      <w:r w:rsidRPr="0014595A">
        <w:rPr>
          <w:rFonts w:ascii="Gisha" w:hAnsi="Gisha" w:cs="Gisha"/>
          <w:sz w:val="20"/>
          <w:szCs w:val="20"/>
        </w:rPr>
        <w:t xml:space="preserve"> agent</w:t>
      </w:r>
      <w:r>
        <w:rPr>
          <w:rFonts w:ascii="Gisha" w:hAnsi="Gisha" w:cs="Gisha"/>
          <w:sz w:val="20"/>
          <w:szCs w:val="20"/>
        </w:rPr>
        <w:t>s</w:t>
      </w:r>
      <w:r w:rsidRPr="0014595A">
        <w:rPr>
          <w:rFonts w:ascii="Gisha" w:hAnsi="Gisha" w:cs="Gisha"/>
          <w:sz w:val="20"/>
          <w:szCs w:val="20"/>
        </w:rPr>
        <w:t xml:space="preserve"> relevant de la catégorie B de la filière </w:t>
      </w:r>
      <w:r>
        <w:rPr>
          <w:rFonts w:ascii="Gisha" w:hAnsi="Gisha" w:cs="Gisha"/>
          <w:sz w:val="20"/>
          <w:szCs w:val="20"/>
        </w:rPr>
        <w:t>administrative</w:t>
      </w:r>
      <w:r w:rsidRPr="0014595A">
        <w:rPr>
          <w:rFonts w:ascii="Gisha" w:hAnsi="Gisha" w:cs="Gisha"/>
          <w:sz w:val="20"/>
          <w:szCs w:val="20"/>
        </w:rPr>
        <w:t>, du cadre d’emplois de</w:t>
      </w:r>
      <w:r>
        <w:rPr>
          <w:rFonts w:ascii="Gisha" w:hAnsi="Gisha" w:cs="Gisha"/>
          <w:sz w:val="20"/>
          <w:szCs w:val="20"/>
        </w:rPr>
        <w:t>s rédacteurs territoriaux</w:t>
      </w:r>
      <w:r w:rsidRPr="0014595A">
        <w:rPr>
          <w:rFonts w:ascii="Gisha" w:hAnsi="Gisha" w:cs="Gisha"/>
          <w:sz w:val="20"/>
          <w:szCs w:val="20"/>
        </w:rPr>
        <w:t xml:space="preserve"> au grade de</w:t>
      </w:r>
      <w:r>
        <w:rPr>
          <w:rFonts w:ascii="Gisha" w:hAnsi="Gisha" w:cs="Gisha"/>
          <w:sz w:val="20"/>
          <w:szCs w:val="20"/>
        </w:rPr>
        <w:t xml:space="preserve"> rédacteur territorial</w:t>
      </w:r>
      <w:r w:rsidRPr="0014595A">
        <w:rPr>
          <w:rFonts w:ascii="Gisha" w:hAnsi="Gisha" w:cs="Gisha"/>
          <w:sz w:val="20"/>
          <w:szCs w:val="20"/>
        </w:rPr>
        <w:t>.</w:t>
      </w:r>
    </w:p>
    <w:p w14:paraId="3DCB41CE" w14:textId="2B4BD434" w:rsidR="0014595A" w:rsidRPr="0014595A" w:rsidRDefault="0014595A" w:rsidP="0014595A">
      <w:pPr>
        <w:spacing w:after="0"/>
        <w:jc w:val="both"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 xml:space="preserve">Ces emplois seront des </w:t>
      </w:r>
      <w:r w:rsidRPr="0014595A">
        <w:rPr>
          <w:rFonts w:ascii="Gisha" w:hAnsi="Gisha" w:cs="Gisha"/>
          <w:sz w:val="20"/>
          <w:szCs w:val="20"/>
        </w:rPr>
        <w:t>contrat</w:t>
      </w:r>
      <w:r>
        <w:rPr>
          <w:rFonts w:ascii="Gisha" w:hAnsi="Gisha" w:cs="Gisha"/>
          <w:sz w:val="20"/>
          <w:szCs w:val="20"/>
        </w:rPr>
        <w:t>s</w:t>
      </w:r>
      <w:r w:rsidRPr="0014595A">
        <w:rPr>
          <w:rFonts w:ascii="Gisha" w:hAnsi="Gisha" w:cs="Gisha"/>
          <w:sz w:val="20"/>
          <w:szCs w:val="20"/>
        </w:rPr>
        <w:t xml:space="preserve"> à durée déterminée pour une durée de maximum 3 ans renouvelable</w:t>
      </w:r>
      <w:r>
        <w:rPr>
          <w:rFonts w:ascii="Gisha" w:hAnsi="Gisha" w:cs="Gisha"/>
          <w:sz w:val="20"/>
          <w:szCs w:val="20"/>
        </w:rPr>
        <w:t>.</w:t>
      </w:r>
    </w:p>
    <w:p w14:paraId="39A85201" w14:textId="0BF35782" w:rsidR="0014595A" w:rsidRPr="0014595A" w:rsidRDefault="0014595A" w:rsidP="0014595A">
      <w:pPr>
        <w:spacing w:after="0"/>
        <w:jc w:val="both"/>
        <w:rPr>
          <w:rFonts w:ascii="Gisha" w:hAnsi="Gisha" w:cs="Gisha"/>
          <w:sz w:val="20"/>
          <w:szCs w:val="20"/>
        </w:rPr>
      </w:pPr>
      <w:r w:rsidRPr="0014595A">
        <w:rPr>
          <w:rFonts w:ascii="Gisha" w:hAnsi="Gisha" w:cs="Gisha"/>
          <w:sz w:val="20"/>
          <w:szCs w:val="20"/>
        </w:rPr>
        <w:t>Le</w:t>
      </w:r>
      <w:r>
        <w:rPr>
          <w:rFonts w:ascii="Gisha" w:hAnsi="Gisha" w:cs="Gisha"/>
          <w:sz w:val="20"/>
          <w:szCs w:val="20"/>
        </w:rPr>
        <w:t>s</w:t>
      </w:r>
      <w:r w:rsidRPr="0014595A">
        <w:rPr>
          <w:rFonts w:ascii="Gisha" w:hAnsi="Gisha" w:cs="Gisha"/>
          <w:sz w:val="20"/>
          <w:szCs w:val="20"/>
        </w:rPr>
        <w:t xml:space="preserve"> </w:t>
      </w:r>
      <w:r>
        <w:rPr>
          <w:rFonts w:ascii="Gisha" w:hAnsi="Gisha" w:cs="Gisha"/>
          <w:sz w:val="20"/>
          <w:szCs w:val="20"/>
        </w:rPr>
        <w:t xml:space="preserve">agents </w:t>
      </w:r>
      <w:r w:rsidRPr="0014595A">
        <w:rPr>
          <w:rFonts w:ascii="Gisha" w:hAnsi="Gisha" w:cs="Gisha"/>
          <w:sz w:val="20"/>
          <w:szCs w:val="20"/>
        </w:rPr>
        <w:t xml:space="preserve">contractuels </w:t>
      </w:r>
      <w:r>
        <w:rPr>
          <w:rFonts w:ascii="Gisha" w:hAnsi="Gisha" w:cs="Gisha"/>
          <w:sz w:val="20"/>
          <w:szCs w:val="20"/>
        </w:rPr>
        <w:t>seront</w:t>
      </w:r>
      <w:r w:rsidRPr="0014595A">
        <w:rPr>
          <w:rFonts w:ascii="Gisha" w:hAnsi="Gisha" w:cs="Gisha"/>
          <w:sz w:val="20"/>
          <w:szCs w:val="20"/>
        </w:rPr>
        <w:t xml:space="preserve"> recruté</w:t>
      </w:r>
      <w:r>
        <w:rPr>
          <w:rFonts w:ascii="Gisha" w:hAnsi="Gisha" w:cs="Gisha"/>
          <w:sz w:val="20"/>
          <w:szCs w:val="20"/>
        </w:rPr>
        <w:t>s</w:t>
      </w:r>
      <w:r w:rsidRPr="0014595A">
        <w:rPr>
          <w:rFonts w:ascii="Gisha" w:hAnsi="Gisha" w:cs="Gisha"/>
          <w:sz w:val="20"/>
          <w:szCs w:val="20"/>
        </w:rPr>
        <w:t xml:space="preserve"> pour exercer les fonctions de </w:t>
      </w:r>
      <w:r w:rsidR="00FF5ADB">
        <w:rPr>
          <w:rFonts w:ascii="Gisha" w:hAnsi="Gisha" w:cs="Gisha"/>
          <w:sz w:val="20"/>
          <w:szCs w:val="20"/>
        </w:rPr>
        <w:t>r</w:t>
      </w:r>
      <w:r>
        <w:rPr>
          <w:rFonts w:ascii="Gisha" w:hAnsi="Gisha" w:cs="Gisha"/>
          <w:sz w:val="20"/>
          <w:szCs w:val="20"/>
        </w:rPr>
        <w:t>esponsable en communication, chargé(e) de recherche en financement</w:t>
      </w:r>
      <w:r w:rsidR="00FF5ADB">
        <w:rPr>
          <w:rFonts w:ascii="Gisha" w:hAnsi="Gisha" w:cs="Gisha"/>
          <w:sz w:val="20"/>
          <w:szCs w:val="20"/>
        </w:rPr>
        <w:t>s</w:t>
      </w:r>
      <w:r>
        <w:rPr>
          <w:rFonts w:ascii="Gisha" w:hAnsi="Gisha" w:cs="Gisha"/>
          <w:sz w:val="20"/>
          <w:szCs w:val="20"/>
        </w:rPr>
        <w:t xml:space="preserve"> et </w:t>
      </w:r>
      <w:proofErr w:type="spellStart"/>
      <w:r>
        <w:rPr>
          <w:rFonts w:ascii="Gisha" w:hAnsi="Gisha" w:cs="Gisha"/>
          <w:sz w:val="20"/>
          <w:szCs w:val="20"/>
        </w:rPr>
        <w:t>conseillèr</w:t>
      </w:r>
      <w:proofErr w:type="spellEnd"/>
      <w:r>
        <w:rPr>
          <w:rFonts w:ascii="Gisha" w:hAnsi="Gisha" w:cs="Gisha"/>
          <w:sz w:val="20"/>
          <w:szCs w:val="20"/>
        </w:rPr>
        <w:t>(e) en énergie.</w:t>
      </w:r>
    </w:p>
    <w:p w14:paraId="7BC8232F" w14:textId="31E0DEE6" w:rsidR="0014595A" w:rsidRDefault="0014595A" w:rsidP="0014595A">
      <w:pPr>
        <w:spacing w:after="0"/>
        <w:jc w:val="both"/>
        <w:rPr>
          <w:rFonts w:ascii="Gisha" w:hAnsi="Gisha" w:cs="Gisha"/>
          <w:sz w:val="20"/>
          <w:szCs w:val="20"/>
        </w:rPr>
      </w:pPr>
      <w:r w:rsidRPr="0014595A">
        <w:rPr>
          <w:rFonts w:ascii="Gisha" w:hAnsi="Gisha" w:cs="Gisha"/>
          <w:sz w:val="20"/>
          <w:szCs w:val="20"/>
        </w:rPr>
        <w:t>Le</w:t>
      </w:r>
      <w:r>
        <w:rPr>
          <w:rFonts w:ascii="Gisha" w:hAnsi="Gisha" w:cs="Gisha"/>
          <w:sz w:val="20"/>
          <w:szCs w:val="20"/>
        </w:rPr>
        <w:t>s agents</w:t>
      </w:r>
      <w:r w:rsidRPr="0014595A">
        <w:rPr>
          <w:rFonts w:ascii="Gisha" w:hAnsi="Gisha" w:cs="Gisha"/>
          <w:sz w:val="20"/>
          <w:szCs w:val="20"/>
        </w:rPr>
        <w:t xml:space="preserve"> contractuel</w:t>
      </w:r>
      <w:r>
        <w:rPr>
          <w:rFonts w:ascii="Gisha" w:hAnsi="Gisha" w:cs="Gisha"/>
          <w:sz w:val="20"/>
          <w:szCs w:val="20"/>
        </w:rPr>
        <w:t>s</w:t>
      </w:r>
      <w:r w:rsidRPr="0014595A">
        <w:rPr>
          <w:rFonts w:ascii="Gisha" w:hAnsi="Gisha" w:cs="Gisha"/>
          <w:sz w:val="20"/>
          <w:szCs w:val="20"/>
        </w:rPr>
        <w:t xml:space="preserve"> devr</w:t>
      </w:r>
      <w:r>
        <w:rPr>
          <w:rFonts w:ascii="Gisha" w:hAnsi="Gisha" w:cs="Gisha"/>
          <w:sz w:val="20"/>
          <w:szCs w:val="20"/>
        </w:rPr>
        <w:t xml:space="preserve">ont </w:t>
      </w:r>
      <w:r w:rsidRPr="0014595A">
        <w:rPr>
          <w:rFonts w:ascii="Gisha" w:hAnsi="Gisha" w:cs="Gisha"/>
          <w:sz w:val="20"/>
          <w:szCs w:val="20"/>
        </w:rPr>
        <w:t xml:space="preserve">justifier d’un diplôme de </w:t>
      </w:r>
      <w:r>
        <w:rPr>
          <w:rFonts w:ascii="Gisha" w:hAnsi="Gisha" w:cs="Gisha"/>
          <w:sz w:val="20"/>
          <w:szCs w:val="20"/>
        </w:rPr>
        <w:t>niveau</w:t>
      </w:r>
      <w:r w:rsidR="006A2094">
        <w:rPr>
          <w:rFonts w:ascii="Gisha" w:hAnsi="Gisha" w:cs="Gisha"/>
          <w:sz w:val="20"/>
          <w:szCs w:val="20"/>
        </w:rPr>
        <w:t xml:space="preserve"> III ou IV</w:t>
      </w:r>
      <w:r>
        <w:rPr>
          <w:rFonts w:ascii="Gisha" w:hAnsi="Gisha" w:cs="Gisha"/>
          <w:sz w:val="20"/>
          <w:szCs w:val="20"/>
        </w:rPr>
        <w:t xml:space="preserve"> </w:t>
      </w:r>
      <w:r w:rsidRPr="0014595A">
        <w:rPr>
          <w:rFonts w:ascii="Gisha" w:hAnsi="Gisha" w:cs="Gisha"/>
          <w:sz w:val="20"/>
          <w:szCs w:val="20"/>
        </w:rPr>
        <w:t>ou d’une expérience professionnelle</w:t>
      </w:r>
      <w:r>
        <w:rPr>
          <w:rFonts w:ascii="Gisha" w:hAnsi="Gisha" w:cs="Gisha"/>
          <w:sz w:val="20"/>
          <w:szCs w:val="20"/>
        </w:rPr>
        <w:t xml:space="preserve"> dans le secteur professionnel.</w:t>
      </w:r>
    </w:p>
    <w:p w14:paraId="13D94611" w14:textId="099E5D49" w:rsidR="0014595A" w:rsidRPr="0014595A" w:rsidRDefault="0014595A" w:rsidP="0014595A">
      <w:pPr>
        <w:spacing w:after="0"/>
        <w:jc w:val="both"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L</w:t>
      </w:r>
      <w:r w:rsidR="006A2094">
        <w:rPr>
          <w:rFonts w:ascii="Gisha" w:hAnsi="Gisha" w:cs="Gisha"/>
          <w:sz w:val="20"/>
          <w:szCs w:val="20"/>
        </w:rPr>
        <w:t>es</w:t>
      </w:r>
      <w:r w:rsidRPr="0014595A">
        <w:rPr>
          <w:rFonts w:ascii="Gisha" w:hAnsi="Gisha" w:cs="Gisha"/>
          <w:sz w:val="20"/>
          <w:szCs w:val="20"/>
        </w:rPr>
        <w:t xml:space="preserve"> rémunération</w:t>
      </w:r>
      <w:r w:rsidR="006A2094">
        <w:rPr>
          <w:rFonts w:ascii="Gisha" w:hAnsi="Gisha" w:cs="Gisha"/>
          <w:sz w:val="20"/>
          <w:szCs w:val="20"/>
        </w:rPr>
        <w:t>s</w:t>
      </w:r>
      <w:r w:rsidRPr="0014595A">
        <w:rPr>
          <w:rFonts w:ascii="Gisha" w:hAnsi="Gisha" w:cs="Gisha"/>
          <w:sz w:val="20"/>
          <w:szCs w:val="20"/>
        </w:rPr>
        <w:t xml:space="preserve"> ser</w:t>
      </w:r>
      <w:r w:rsidR="006A2094">
        <w:rPr>
          <w:rFonts w:ascii="Gisha" w:hAnsi="Gisha" w:cs="Gisha"/>
          <w:sz w:val="20"/>
          <w:szCs w:val="20"/>
        </w:rPr>
        <w:t>ont</w:t>
      </w:r>
      <w:r w:rsidRPr="0014595A">
        <w:rPr>
          <w:rFonts w:ascii="Gisha" w:hAnsi="Gisha" w:cs="Gisha"/>
          <w:sz w:val="20"/>
          <w:szCs w:val="20"/>
        </w:rPr>
        <w:t xml:space="preserve"> calculée</w:t>
      </w:r>
      <w:r w:rsidR="006A2094">
        <w:rPr>
          <w:rFonts w:ascii="Gisha" w:hAnsi="Gisha" w:cs="Gisha"/>
          <w:sz w:val="20"/>
          <w:szCs w:val="20"/>
        </w:rPr>
        <w:t>s</w:t>
      </w:r>
      <w:r w:rsidRPr="0014595A">
        <w:rPr>
          <w:rFonts w:ascii="Gisha" w:hAnsi="Gisha" w:cs="Gisha"/>
          <w:sz w:val="20"/>
          <w:szCs w:val="20"/>
        </w:rPr>
        <w:t xml:space="preserve"> par référence à l’échelle indiciaire du grade de</w:t>
      </w:r>
      <w:r>
        <w:rPr>
          <w:rFonts w:ascii="Gisha" w:hAnsi="Gisha" w:cs="Gisha"/>
          <w:sz w:val="20"/>
          <w:szCs w:val="20"/>
        </w:rPr>
        <w:t xml:space="preserve"> rédacteur territorial</w:t>
      </w:r>
      <w:r w:rsidRPr="0014595A">
        <w:rPr>
          <w:rFonts w:ascii="Gisha" w:hAnsi="Gisha" w:cs="Gisha"/>
          <w:sz w:val="20"/>
          <w:szCs w:val="20"/>
        </w:rPr>
        <w:t xml:space="preserve"> du cadre d’emplois de</w:t>
      </w:r>
      <w:r w:rsidR="006A2094">
        <w:rPr>
          <w:rFonts w:ascii="Gisha" w:hAnsi="Gisha" w:cs="Gisha"/>
          <w:sz w:val="20"/>
          <w:szCs w:val="20"/>
        </w:rPr>
        <w:t>s</w:t>
      </w:r>
      <w:r w:rsidRPr="0014595A">
        <w:rPr>
          <w:rFonts w:ascii="Gisha" w:hAnsi="Gisha" w:cs="Gisha"/>
          <w:sz w:val="20"/>
          <w:szCs w:val="20"/>
        </w:rPr>
        <w:t xml:space="preserve"> </w:t>
      </w:r>
      <w:r>
        <w:rPr>
          <w:rFonts w:ascii="Gisha" w:hAnsi="Gisha" w:cs="Gisha"/>
          <w:sz w:val="20"/>
          <w:szCs w:val="20"/>
        </w:rPr>
        <w:t>rédacteur</w:t>
      </w:r>
      <w:r w:rsidR="006A2094">
        <w:rPr>
          <w:rFonts w:ascii="Gisha" w:hAnsi="Gisha" w:cs="Gisha"/>
          <w:sz w:val="20"/>
          <w:szCs w:val="20"/>
        </w:rPr>
        <w:t>s</w:t>
      </w:r>
      <w:r>
        <w:rPr>
          <w:rFonts w:ascii="Gisha" w:hAnsi="Gisha" w:cs="Gisha"/>
          <w:sz w:val="20"/>
          <w:szCs w:val="20"/>
        </w:rPr>
        <w:t xml:space="preserve"> territoria</w:t>
      </w:r>
      <w:r w:rsidR="006A2094">
        <w:rPr>
          <w:rFonts w:ascii="Gisha" w:hAnsi="Gisha" w:cs="Gisha"/>
          <w:sz w:val="20"/>
          <w:szCs w:val="20"/>
        </w:rPr>
        <w:t>ux</w:t>
      </w:r>
      <w:r w:rsidRPr="0014595A">
        <w:rPr>
          <w:rFonts w:ascii="Gisha" w:hAnsi="Gisha" w:cs="Gisha"/>
          <w:sz w:val="20"/>
          <w:szCs w:val="20"/>
        </w:rPr>
        <w:t xml:space="preserve"> ou au maximum sur l’indice majoré [</w:t>
      </w:r>
      <w:r>
        <w:rPr>
          <w:rFonts w:ascii="Gisha" w:hAnsi="Gisha" w:cs="Gisha"/>
          <w:sz w:val="20"/>
          <w:szCs w:val="20"/>
        </w:rPr>
        <w:t>508</w:t>
      </w:r>
      <w:r w:rsidRPr="0014595A">
        <w:rPr>
          <w:rFonts w:ascii="Gisha" w:hAnsi="Gisha" w:cs="Gisha"/>
          <w:sz w:val="20"/>
          <w:szCs w:val="20"/>
        </w:rPr>
        <w:t>].</w:t>
      </w:r>
    </w:p>
    <w:p w14:paraId="7F54D03A" w14:textId="1C66CE14" w:rsidR="00E340CE" w:rsidRPr="00C844AC" w:rsidRDefault="0014595A" w:rsidP="00C844AC">
      <w:pPr>
        <w:spacing w:after="0"/>
        <w:jc w:val="both"/>
        <w:rPr>
          <w:rFonts w:ascii="Gisha" w:hAnsi="Gisha" w:cs="Gisha"/>
          <w:sz w:val="20"/>
          <w:szCs w:val="20"/>
        </w:rPr>
      </w:pPr>
      <w:r w:rsidRPr="0014595A">
        <w:rPr>
          <w:rFonts w:ascii="Gisha" w:hAnsi="Gisha" w:cs="Gisha"/>
          <w:sz w:val="20"/>
          <w:szCs w:val="20"/>
        </w:rPr>
        <w:t>L</w:t>
      </w:r>
      <w:r w:rsidR="006A2094">
        <w:rPr>
          <w:rFonts w:ascii="Gisha" w:hAnsi="Gisha" w:cs="Gisha"/>
          <w:sz w:val="20"/>
          <w:szCs w:val="20"/>
        </w:rPr>
        <w:t>es</w:t>
      </w:r>
      <w:r w:rsidRPr="0014595A">
        <w:rPr>
          <w:rFonts w:ascii="Gisha" w:hAnsi="Gisha" w:cs="Gisha"/>
          <w:sz w:val="20"/>
          <w:szCs w:val="20"/>
        </w:rPr>
        <w:t xml:space="preserve"> rémunération</w:t>
      </w:r>
      <w:r w:rsidR="006A2094">
        <w:rPr>
          <w:rFonts w:ascii="Gisha" w:hAnsi="Gisha" w:cs="Gisha"/>
          <w:sz w:val="20"/>
          <w:szCs w:val="20"/>
        </w:rPr>
        <w:t>s</w:t>
      </w:r>
      <w:r w:rsidRPr="0014595A">
        <w:rPr>
          <w:rFonts w:ascii="Gisha" w:hAnsi="Gisha" w:cs="Gisha"/>
          <w:sz w:val="20"/>
          <w:szCs w:val="20"/>
        </w:rPr>
        <w:t xml:space="preserve"> ser</w:t>
      </w:r>
      <w:r w:rsidR="006A2094">
        <w:rPr>
          <w:rFonts w:ascii="Gisha" w:hAnsi="Gisha" w:cs="Gisha"/>
          <w:sz w:val="20"/>
          <w:szCs w:val="20"/>
        </w:rPr>
        <w:t>ont</w:t>
      </w:r>
      <w:r w:rsidRPr="0014595A">
        <w:rPr>
          <w:rFonts w:ascii="Gisha" w:hAnsi="Gisha" w:cs="Gisha"/>
          <w:sz w:val="20"/>
          <w:szCs w:val="20"/>
        </w:rPr>
        <w:t xml:space="preserve"> </w:t>
      </w:r>
      <w:r w:rsidR="006A2094" w:rsidRPr="0014595A">
        <w:rPr>
          <w:rFonts w:ascii="Gisha" w:hAnsi="Gisha" w:cs="Gisha"/>
          <w:sz w:val="20"/>
          <w:szCs w:val="20"/>
        </w:rPr>
        <w:t>déterminées</w:t>
      </w:r>
      <w:r w:rsidRPr="0014595A">
        <w:rPr>
          <w:rFonts w:ascii="Gisha" w:hAnsi="Gisha" w:cs="Gisha"/>
          <w:sz w:val="20"/>
          <w:szCs w:val="20"/>
        </w:rPr>
        <w:t xml:space="preserve"> en prenant en compte, notamment, les fonctions occupées, la qualification requise pour leur</w:t>
      </w:r>
      <w:r>
        <w:rPr>
          <w:rFonts w:ascii="Gisha" w:hAnsi="Gisha" w:cs="Gisha"/>
          <w:sz w:val="20"/>
          <w:szCs w:val="20"/>
        </w:rPr>
        <w:t>s</w:t>
      </w:r>
      <w:r w:rsidRPr="0014595A">
        <w:rPr>
          <w:rFonts w:ascii="Gisha" w:hAnsi="Gisha" w:cs="Gisha"/>
          <w:sz w:val="20"/>
          <w:szCs w:val="20"/>
        </w:rPr>
        <w:t xml:space="preserve"> exercice</w:t>
      </w:r>
      <w:r>
        <w:rPr>
          <w:rFonts w:ascii="Gisha" w:hAnsi="Gisha" w:cs="Gisha"/>
          <w:sz w:val="20"/>
          <w:szCs w:val="20"/>
        </w:rPr>
        <w:t>s</w:t>
      </w:r>
      <w:r w:rsidRPr="0014595A">
        <w:rPr>
          <w:rFonts w:ascii="Gisha" w:hAnsi="Gisha" w:cs="Gisha"/>
          <w:sz w:val="20"/>
          <w:szCs w:val="20"/>
        </w:rPr>
        <w:t>, la qualification détenue par l</w:t>
      </w:r>
      <w:r>
        <w:rPr>
          <w:rFonts w:ascii="Gisha" w:hAnsi="Gisha" w:cs="Gisha"/>
          <w:sz w:val="20"/>
          <w:szCs w:val="20"/>
        </w:rPr>
        <w:t>es agents</w:t>
      </w:r>
      <w:r w:rsidRPr="0014595A">
        <w:rPr>
          <w:rFonts w:ascii="Gisha" w:hAnsi="Gisha" w:cs="Gisha"/>
          <w:sz w:val="20"/>
          <w:szCs w:val="20"/>
        </w:rPr>
        <w:t xml:space="preserve"> ainsi que </w:t>
      </w:r>
      <w:r>
        <w:rPr>
          <w:rFonts w:ascii="Gisha" w:hAnsi="Gisha" w:cs="Gisha"/>
          <w:sz w:val="20"/>
          <w:szCs w:val="20"/>
        </w:rPr>
        <w:t xml:space="preserve">leurs </w:t>
      </w:r>
      <w:r w:rsidRPr="0014595A">
        <w:rPr>
          <w:rFonts w:ascii="Gisha" w:hAnsi="Gisha" w:cs="Gisha"/>
          <w:sz w:val="20"/>
          <w:szCs w:val="20"/>
        </w:rPr>
        <w:t>expériences.</w:t>
      </w:r>
    </w:p>
    <w:p w14:paraId="688FAB90" w14:textId="2B89743D" w:rsidR="00E340CE" w:rsidRPr="00C844AC" w:rsidRDefault="00E340CE" w:rsidP="00C844AC">
      <w:pPr>
        <w:spacing w:before="360" w:after="240"/>
        <w:jc w:val="center"/>
        <w:rPr>
          <w:rFonts w:ascii="Gisha" w:hAnsi="Gisha" w:cs="Gisha"/>
          <w:b/>
          <w:szCs w:val="20"/>
        </w:rPr>
      </w:pPr>
      <w:r w:rsidRPr="0087470B">
        <w:rPr>
          <w:rFonts w:ascii="Gisha" w:hAnsi="Gisha" w:cs="Gisha"/>
          <w:b/>
          <w:szCs w:val="20"/>
        </w:rPr>
        <w:t xml:space="preserve">Délibère : </w:t>
      </w:r>
    </w:p>
    <w:p w14:paraId="19A89747" w14:textId="5AA8A476" w:rsidR="00D52803" w:rsidRDefault="00E340CE" w:rsidP="00D52803">
      <w:pPr>
        <w:spacing w:after="0"/>
        <w:jc w:val="both"/>
        <w:rPr>
          <w:rFonts w:ascii="Gisha" w:hAnsi="Gisha" w:cs="Gisha"/>
          <w:sz w:val="20"/>
          <w:szCs w:val="20"/>
        </w:rPr>
      </w:pPr>
      <w:bookmarkStart w:id="3" w:name="_Hlk169119642"/>
      <w:r w:rsidRPr="00F94DBC">
        <w:rPr>
          <w:rFonts w:ascii="Gisha" w:hAnsi="Gisha" w:cs="Gisha"/>
          <w:b/>
          <w:sz w:val="20"/>
          <w:szCs w:val="20"/>
        </w:rPr>
        <w:t>Article 1</w:t>
      </w:r>
      <w:r w:rsidRPr="00F94DBC">
        <w:rPr>
          <w:rFonts w:ascii="Gisha" w:hAnsi="Gisha" w:cs="Gisha"/>
          <w:sz w:val="20"/>
          <w:szCs w:val="20"/>
        </w:rPr>
        <w:t> :</w:t>
      </w:r>
      <w:r>
        <w:rPr>
          <w:rFonts w:ascii="Gisha" w:hAnsi="Gisha" w:cs="Gisha"/>
          <w:b/>
          <w:sz w:val="20"/>
          <w:szCs w:val="20"/>
        </w:rPr>
        <w:t xml:space="preserve"> </w:t>
      </w:r>
      <w:bookmarkEnd w:id="3"/>
      <w:r>
        <w:rPr>
          <w:rFonts w:ascii="Gisha" w:hAnsi="Gisha" w:cs="Gisha"/>
          <w:b/>
          <w:sz w:val="20"/>
          <w:szCs w:val="20"/>
        </w:rPr>
        <w:t>Crée</w:t>
      </w:r>
      <w:r>
        <w:rPr>
          <w:rFonts w:ascii="Gisha" w:hAnsi="Gisha" w:cs="Gisha"/>
          <w:sz w:val="20"/>
          <w:szCs w:val="20"/>
        </w:rPr>
        <w:t xml:space="preserve"> </w:t>
      </w:r>
      <w:r w:rsidR="006A2094">
        <w:rPr>
          <w:rFonts w:ascii="Gisha" w:hAnsi="Gisha" w:cs="Gisha"/>
          <w:sz w:val="20"/>
          <w:szCs w:val="20"/>
        </w:rPr>
        <w:t>d</w:t>
      </w:r>
      <w:r w:rsidR="006A2094" w:rsidRPr="006A2094">
        <w:rPr>
          <w:rFonts w:ascii="Gisha" w:hAnsi="Gisha" w:cs="Gisha"/>
          <w:sz w:val="20"/>
          <w:szCs w:val="20"/>
        </w:rPr>
        <w:t>eux postes d’adjoint</w:t>
      </w:r>
      <w:r w:rsidR="00D52803">
        <w:rPr>
          <w:rFonts w:ascii="Gisha" w:hAnsi="Gisha" w:cs="Gisha"/>
          <w:sz w:val="20"/>
          <w:szCs w:val="20"/>
        </w:rPr>
        <w:t>s</w:t>
      </w:r>
      <w:r w:rsidR="006A2094" w:rsidRPr="006A2094">
        <w:rPr>
          <w:rFonts w:ascii="Gisha" w:hAnsi="Gisha" w:cs="Gisha"/>
          <w:sz w:val="20"/>
          <w:szCs w:val="20"/>
        </w:rPr>
        <w:t xml:space="preserve"> du patrimoine principal 2</w:t>
      </w:r>
      <w:r w:rsidR="006A2094" w:rsidRPr="00D52803">
        <w:rPr>
          <w:rFonts w:ascii="Gisha" w:hAnsi="Gisha" w:cs="Gisha"/>
          <w:sz w:val="20"/>
          <w:szCs w:val="20"/>
          <w:vertAlign w:val="superscript"/>
        </w:rPr>
        <w:t>ème</w:t>
      </w:r>
      <w:r w:rsidR="006A2094" w:rsidRPr="006A2094">
        <w:rPr>
          <w:rFonts w:ascii="Gisha" w:hAnsi="Gisha" w:cs="Gisha"/>
          <w:sz w:val="20"/>
          <w:szCs w:val="20"/>
        </w:rPr>
        <w:t xml:space="preserve"> classe territoria</w:t>
      </w:r>
      <w:r w:rsidR="00D52803">
        <w:rPr>
          <w:rFonts w:ascii="Gisha" w:hAnsi="Gisha" w:cs="Gisha"/>
          <w:sz w:val="20"/>
          <w:szCs w:val="20"/>
        </w:rPr>
        <w:t>ux</w:t>
      </w:r>
      <w:r w:rsidR="006A2094" w:rsidRPr="006A2094">
        <w:rPr>
          <w:rFonts w:ascii="Gisha" w:hAnsi="Gisha" w:cs="Gisha"/>
          <w:sz w:val="20"/>
          <w:szCs w:val="20"/>
        </w:rPr>
        <w:t xml:space="preserve"> à temps complet</w:t>
      </w:r>
      <w:r w:rsidR="006A2094">
        <w:rPr>
          <w:rFonts w:ascii="Gisha" w:hAnsi="Gisha" w:cs="Gisha"/>
          <w:sz w:val="20"/>
          <w:szCs w:val="20"/>
        </w:rPr>
        <w:t xml:space="preserve">, </w:t>
      </w:r>
      <w:r w:rsidR="006A2094" w:rsidRPr="006A2094">
        <w:rPr>
          <w:rFonts w:ascii="Gisha" w:hAnsi="Gisha" w:cs="Gisha"/>
          <w:sz w:val="20"/>
          <w:szCs w:val="20"/>
        </w:rPr>
        <w:t>un poste de rédacteur territorial à temps complet</w:t>
      </w:r>
      <w:r w:rsidR="006A2094">
        <w:rPr>
          <w:rFonts w:ascii="Gisha" w:hAnsi="Gisha" w:cs="Gisha"/>
          <w:sz w:val="20"/>
          <w:szCs w:val="20"/>
        </w:rPr>
        <w:t>, u</w:t>
      </w:r>
      <w:r w:rsidR="006A2094" w:rsidRPr="006A2094">
        <w:rPr>
          <w:rFonts w:ascii="Gisha" w:hAnsi="Gisha" w:cs="Gisha"/>
          <w:sz w:val="20"/>
          <w:szCs w:val="20"/>
        </w:rPr>
        <w:t>n poste de rédacteur principal 2</w:t>
      </w:r>
      <w:r w:rsidR="006A2094" w:rsidRPr="00D52803">
        <w:rPr>
          <w:rFonts w:ascii="Gisha" w:hAnsi="Gisha" w:cs="Gisha"/>
          <w:sz w:val="20"/>
          <w:szCs w:val="20"/>
          <w:vertAlign w:val="superscript"/>
        </w:rPr>
        <w:t>ème</w:t>
      </w:r>
      <w:r w:rsidR="006A2094" w:rsidRPr="006A2094">
        <w:rPr>
          <w:rFonts w:ascii="Gisha" w:hAnsi="Gisha" w:cs="Gisha"/>
          <w:sz w:val="20"/>
          <w:szCs w:val="20"/>
        </w:rPr>
        <w:t xml:space="preserve"> classe territorial à temps complet</w:t>
      </w:r>
      <w:r w:rsidR="006A2094">
        <w:rPr>
          <w:rFonts w:ascii="Gisha" w:hAnsi="Gisha" w:cs="Gisha"/>
          <w:sz w:val="20"/>
          <w:szCs w:val="20"/>
        </w:rPr>
        <w:t>, u</w:t>
      </w:r>
      <w:r w:rsidR="006A2094" w:rsidRPr="006A2094">
        <w:rPr>
          <w:rFonts w:ascii="Gisha" w:hAnsi="Gisha" w:cs="Gisha"/>
          <w:sz w:val="20"/>
          <w:szCs w:val="20"/>
        </w:rPr>
        <w:t>n poste d’ingénieur principal territorial à temps complet</w:t>
      </w:r>
      <w:r w:rsidR="006A2094">
        <w:rPr>
          <w:rFonts w:ascii="Gisha" w:hAnsi="Gisha" w:cs="Gisha"/>
          <w:sz w:val="20"/>
          <w:szCs w:val="20"/>
        </w:rPr>
        <w:t>, un</w:t>
      </w:r>
      <w:r w:rsidR="006A2094" w:rsidRPr="006A2094">
        <w:rPr>
          <w:rFonts w:ascii="Gisha" w:hAnsi="Gisha" w:cs="Gisha"/>
          <w:sz w:val="20"/>
          <w:szCs w:val="20"/>
        </w:rPr>
        <w:t xml:space="preserve"> poste d’ingénieur hors classe territorial à temps complet</w:t>
      </w:r>
      <w:r w:rsidR="00D52803">
        <w:rPr>
          <w:rFonts w:ascii="Gisha" w:hAnsi="Gisha" w:cs="Gisha"/>
          <w:sz w:val="20"/>
          <w:szCs w:val="20"/>
        </w:rPr>
        <w:t xml:space="preserve"> et trois postes de rédacteur</w:t>
      </w:r>
      <w:r w:rsidR="00FF5ADB">
        <w:rPr>
          <w:rFonts w:ascii="Gisha" w:hAnsi="Gisha" w:cs="Gisha"/>
          <w:sz w:val="20"/>
          <w:szCs w:val="20"/>
        </w:rPr>
        <w:t>s</w:t>
      </w:r>
      <w:r w:rsidR="00D52803">
        <w:rPr>
          <w:rFonts w:ascii="Gisha" w:hAnsi="Gisha" w:cs="Gisha"/>
          <w:sz w:val="20"/>
          <w:szCs w:val="20"/>
        </w:rPr>
        <w:t xml:space="preserve"> territoria</w:t>
      </w:r>
      <w:r w:rsidR="00FF5ADB">
        <w:rPr>
          <w:rFonts w:ascii="Gisha" w:hAnsi="Gisha" w:cs="Gisha"/>
          <w:sz w:val="20"/>
          <w:szCs w:val="20"/>
        </w:rPr>
        <w:t>ux</w:t>
      </w:r>
      <w:r w:rsidR="00D52803">
        <w:rPr>
          <w:rFonts w:ascii="Gisha" w:hAnsi="Gisha" w:cs="Gisha"/>
          <w:sz w:val="20"/>
          <w:szCs w:val="20"/>
        </w:rPr>
        <w:t xml:space="preserve"> permanents contractuel</w:t>
      </w:r>
      <w:r w:rsidR="00FF5ADB">
        <w:rPr>
          <w:rFonts w:ascii="Gisha" w:hAnsi="Gisha" w:cs="Gisha"/>
          <w:sz w:val="20"/>
          <w:szCs w:val="20"/>
        </w:rPr>
        <w:t>s</w:t>
      </w:r>
      <w:r w:rsidR="00D52803">
        <w:rPr>
          <w:rFonts w:ascii="Gisha" w:hAnsi="Gisha" w:cs="Gisha"/>
          <w:sz w:val="20"/>
          <w:szCs w:val="20"/>
        </w:rPr>
        <w:t xml:space="preserve"> à durée déterminée à temps complet.</w:t>
      </w:r>
    </w:p>
    <w:p w14:paraId="2CDC9430" w14:textId="77777777" w:rsidR="00D52803" w:rsidRPr="00C844AC" w:rsidRDefault="00D52803" w:rsidP="00D52803">
      <w:pPr>
        <w:spacing w:after="0"/>
        <w:jc w:val="both"/>
        <w:rPr>
          <w:rFonts w:ascii="Gisha" w:hAnsi="Gisha" w:cs="Gisha"/>
          <w:sz w:val="24"/>
          <w:szCs w:val="20"/>
        </w:rPr>
      </w:pPr>
    </w:p>
    <w:p w14:paraId="6188624F" w14:textId="5D44371A" w:rsidR="00D52803" w:rsidRDefault="00D52803" w:rsidP="00D52803">
      <w:pPr>
        <w:spacing w:after="0"/>
        <w:jc w:val="both"/>
        <w:rPr>
          <w:rFonts w:ascii="Gisha" w:hAnsi="Gisha" w:cs="Gisha"/>
          <w:sz w:val="20"/>
          <w:szCs w:val="20"/>
        </w:rPr>
      </w:pPr>
      <w:r w:rsidRPr="00F94DBC">
        <w:rPr>
          <w:rFonts w:ascii="Gisha" w:hAnsi="Gisha" w:cs="Gisha"/>
          <w:b/>
          <w:sz w:val="20"/>
          <w:szCs w:val="20"/>
        </w:rPr>
        <w:t xml:space="preserve">Article </w:t>
      </w:r>
      <w:r>
        <w:rPr>
          <w:rFonts w:ascii="Gisha" w:hAnsi="Gisha" w:cs="Gisha"/>
          <w:b/>
          <w:sz w:val="20"/>
          <w:szCs w:val="20"/>
        </w:rPr>
        <w:t>2</w:t>
      </w:r>
      <w:r w:rsidRPr="00F94DBC">
        <w:rPr>
          <w:rFonts w:ascii="Gisha" w:hAnsi="Gisha" w:cs="Gisha"/>
          <w:sz w:val="20"/>
          <w:szCs w:val="20"/>
        </w:rPr>
        <w:t> :</w:t>
      </w:r>
      <w:r>
        <w:rPr>
          <w:rFonts w:ascii="Gisha" w:hAnsi="Gisha" w:cs="Gisha"/>
          <w:sz w:val="20"/>
          <w:szCs w:val="20"/>
        </w:rPr>
        <w:t xml:space="preserve"> </w:t>
      </w:r>
      <w:r w:rsidRPr="00D52803">
        <w:rPr>
          <w:rFonts w:ascii="Gisha" w:hAnsi="Gisha" w:cs="Gisha"/>
          <w:b/>
          <w:bCs/>
          <w:sz w:val="20"/>
          <w:szCs w:val="20"/>
        </w:rPr>
        <w:t>Modifie</w:t>
      </w:r>
      <w:r>
        <w:rPr>
          <w:rFonts w:ascii="Gisha" w:hAnsi="Gisha" w:cs="Gisha"/>
          <w:sz w:val="20"/>
          <w:szCs w:val="20"/>
        </w:rPr>
        <w:t>, en conséquence, le tableau des effectifs comme suit, à compter du 15 juin 2024.</w:t>
      </w:r>
    </w:p>
    <w:p w14:paraId="1792F29B" w14:textId="77777777" w:rsidR="00D52803" w:rsidRDefault="00D52803" w:rsidP="00D52803">
      <w:pPr>
        <w:spacing w:after="0"/>
        <w:jc w:val="both"/>
        <w:rPr>
          <w:rFonts w:ascii="Gisha" w:hAnsi="Gisha" w:cs="Gisha"/>
          <w:sz w:val="20"/>
          <w:szCs w:val="20"/>
        </w:rPr>
      </w:pPr>
    </w:p>
    <w:p w14:paraId="104C7023" w14:textId="77777777" w:rsidR="00C844AC" w:rsidRDefault="00C844AC" w:rsidP="00E340CE">
      <w:pPr>
        <w:spacing w:after="240" w:line="240" w:lineRule="auto"/>
        <w:jc w:val="both"/>
        <w:rPr>
          <w:rFonts w:ascii="Gisha" w:hAnsi="Gisha" w:cs="Gisha"/>
          <w:b/>
          <w:sz w:val="20"/>
          <w:szCs w:val="20"/>
        </w:rPr>
      </w:pPr>
    </w:p>
    <w:p w14:paraId="4B74D60B" w14:textId="77777777" w:rsidR="00C844AC" w:rsidRDefault="00C844AC" w:rsidP="00E340CE">
      <w:pPr>
        <w:spacing w:after="240" w:line="240" w:lineRule="auto"/>
        <w:jc w:val="both"/>
        <w:rPr>
          <w:rFonts w:ascii="Gisha" w:hAnsi="Gisha" w:cs="Gisha"/>
          <w:b/>
          <w:sz w:val="20"/>
          <w:szCs w:val="20"/>
        </w:rPr>
      </w:pPr>
    </w:p>
    <w:p w14:paraId="5792222D" w14:textId="4B0CF737" w:rsidR="00E340CE" w:rsidRDefault="00E340CE" w:rsidP="00C844AC">
      <w:pPr>
        <w:spacing w:after="0" w:line="240" w:lineRule="auto"/>
        <w:jc w:val="both"/>
        <w:rPr>
          <w:rFonts w:ascii="Gisha" w:hAnsi="Gisha" w:cs="Gisha"/>
          <w:sz w:val="20"/>
          <w:szCs w:val="20"/>
        </w:rPr>
      </w:pPr>
      <w:r w:rsidRPr="00F94DBC">
        <w:rPr>
          <w:rFonts w:ascii="Gisha" w:hAnsi="Gisha" w:cs="Gisha"/>
          <w:b/>
          <w:sz w:val="20"/>
          <w:szCs w:val="20"/>
        </w:rPr>
        <w:t xml:space="preserve">Article </w:t>
      </w:r>
      <w:r w:rsidR="00D52803">
        <w:rPr>
          <w:rFonts w:ascii="Gisha" w:hAnsi="Gisha" w:cs="Gisha"/>
          <w:b/>
          <w:sz w:val="20"/>
          <w:szCs w:val="20"/>
        </w:rPr>
        <w:t>3</w:t>
      </w:r>
      <w:r>
        <w:rPr>
          <w:rFonts w:ascii="Gisha" w:hAnsi="Gisha" w:cs="Gisha"/>
          <w:sz w:val="20"/>
          <w:szCs w:val="20"/>
        </w:rPr>
        <w:t xml:space="preserve"> : </w:t>
      </w:r>
      <w:r>
        <w:rPr>
          <w:rFonts w:ascii="Gisha" w:hAnsi="Gisha" w:cs="Gisha"/>
          <w:b/>
          <w:sz w:val="20"/>
          <w:szCs w:val="20"/>
        </w:rPr>
        <w:t xml:space="preserve">Précise </w:t>
      </w:r>
      <w:r w:rsidRPr="00144FAC">
        <w:rPr>
          <w:rFonts w:ascii="Gisha" w:hAnsi="Gisha" w:cs="Gisha"/>
          <w:sz w:val="20"/>
          <w:szCs w:val="20"/>
        </w:rPr>
        <w:t xml:space="preserve">que les crédits nécessaires sont inscrits </w:t>
      </w:r>
      <w:r w:rsidRPr="00F14F2C">
        <w:rPr>
          <w:rFonts w:ascii="Gisha" w:hAnsi="Gisha" w:cs="Gisha"/>
          <w:sz w:val="20"/>
          <w:szCs w:val="20"/>
        </w:rPr>
        <w:t xml:space="preserve">au budget </w:t>
      </w:r>
      <w:r>
        <w:rPr>
          <w:rFonts w:ascii="Gisha" w:hAnsi="Gisha" w:cs="Gisha"/>
          <w:sz w:val="20"/>
          <w:szCs w:val="20"/>
        </w:rPr>
        <w:t xml:space="preserve">principal de la Communauté de communes </w:t>
      </w:r>
      <w:r w:rsidRPr="00144FAC">
        <w:rPr>
          <w:rFonts w:ascii="Gisha" w:hAnsi="Gisha" w:cs="Gisha"/>
          <w:sz w:val="20"/>
          <w:szCs w:val="20"/>
        </w:rPr>
        <w:t>au chapitre 012, articles 6411 et suivants ;</w:t>
      </w:r>
    </w:p>
    <w:p w14:paraId="416BE7F3" w14:textId="77777777" w:rsidR="00C844AC" w:rsidRPr="00C844AC" w:rsidRDefault="00C844AC" w:rsidP="00E340CE">
      <w:pPr>
        <w:spacing w:after="0" w:line="240" w:lineRule="auto"/>
        <w:jc w:val="both"/>
        <w:rPr>
          <w:rFonts w:ascii="Gisha" w:hAnsi="Gisha" w:cs="Gisha"/>
          <w:b/>
          <w:sz w:val="24"/>
          <w:szCs w:val="20"/>
        </w:rPr>
      </w:pPr>
    </w:p>
    <w:p w14:paraId="1C35FCD4" w14:textId="72ABBC83" w:rsidR="00E340CE" w:rsidRPr="00993CDB" w:rsidRDefault="00E340CE" w:rsidP="00E340CE">
      <w:pPr>
        <w:spacing w:after="0" w:line="240" w:lineRule="auto"/>
        <w:jc w:val="both"/>
        <w:rPr>
          <w:rFonts w:ascii="Gisha" w:hAnsi="Gisha" w:cs="Gisha"/>
          <w:sz w:val="20"/>
          <w:szCs w:val="20"/>
        </w:rPr>
      </w:pPr>
      <w:r w:rsidRPr="00F94DBC">
        <w:rPr>
          <w:rFonts w:ascii="Gisha" w:hAnsi="Gisha" w:cs="Gisha"/>
          <w:b/>
          <w:sz w:val="20"/>
          <w:szCs w:val="20"/>
        </w:rPr>
        <w:t xml:space="preserve">Article </w:t>
      </w:r>
      <w:r w:rsidR="00D52803">
        <w:rPr>
          <w:rFonts w:ascii="Gisha" w:hAnsi="Gisha" w:cs="Gisha"/>
          <w:b/>
          <w:sz w:val="20"/>
          <w:szCs w:val="20"/>
        </w:rPr>
        <w:t>4</w:t>
      </w:r>
      <w:r>
        <w:rPr>
          <w:rFonts w:ascii="Gisha" w:hAnsi="Gisha" w:cs="Gisha"/>
          <w:sz w:val="20"/>
          <w:szCs w:val="20"/>
        </w:rPr>
        <w:t xml:space="preserve"> : </w:t>
      </w:r>
      <w:r>
        <w:rPr>
          <w:rFonts w:ascii="Gisha" w:hAnsi="Gisha" w:cs="Gisha"/>
          <w:b/>
          <w:sz w:val="20"/>
          <w:szCs w:val="20"/>
        </w:rPr>
        <w:t>A</w:t>
      </w:r>
      <w:r w:rsidRPr="0087470B">
        <w:rPr>
          <w:rFonts w:ascii="Gisha" w:hAnsi="Gisha" w:cs="Gisha"/>
          <w:b/>
          <w:sz w:val="20"/>
          <w:szCs w:val="20"/>
        </w:rPr>
        <w:t>utorise</w:t>
      </w:r>
      <w:r w:rsidRPr="006D7D43">
        <w:rPr>
          <w:rFonts w:ascii="Gisha" w:hAnsi="Gisha" w:cs="Gisha"/>
          <w:sz w:val="20"/>
          <w:szCs w:val="20"/>
        </w:rPr>
        <w:t xml:space="preserve"> Monsieur le Président, </w:t>
      </w:r>
      <w:r>
        <w:rPr>
          <w:rFonts w:ascii="Gisha" w:hAnsi="Gisha" w:cs="Gisha"/>
          <w:sz w:val="20"/>
          <w:szCs w:val="20"/>
        </w:rPr>
        <w:t xml:space="preserve">ou son représentant, </w:t>
      </w:r>
      <w:r w:rsidRPr="006D7D43">
        <w:rPr>
          <w:rFonts w:ascii="Gisha" w:hAnsi="Gisha" w:cs="Gisha"/>
          <w:sz w:val="20"/>
          <w:szCs w:val="20"/>
        </w:rPr>
        <w:t xml:space="preserve">en tant que personne responsable, à signer l’ensemble des actes </w:t>
      </w:r>
      <w:r w:rsidR="00D52803">
        <w:rPr>
          <w:rFonts w:ascii="Gisha" w:hAnsi="Gisha" w:cs="Gisha"/>
          <w:sz w:val="20"/>
          <w:szCs w:val="20"/>
        </w:rPr>
        <w:t>afférents</w:t>
      </w:r>
      <w:r w:rsidRPr="006D7D43">
        <w:rPr>
          <w:rFonts w:ascii="Gisha" w:hAnsi="Gisha" w:cs="Gisha"/>
          <w:sz w:val="20"/>
          <w:szCs w:val="20"/>
        </w:rPr>
        <w:t xml:space="preserve"> ;</w:t>
      </w:r>
    </w:p>
    <w:p w14:paraId="532BFE74" w14:textId="3433CC29" w:rsidR="005407DF" w:rsidRPr="00C844AC" w:rsidRDefault="005407DF" w:rsidP="005A2BDF">
      <w:pPr>
        <w:pStyle w:val="Corpsdetexte21"/>
        <w:rPr>
          <w:rFonts w:ascii="Gisha" w:hAnsi="Gisha" w:cs="Gisha"/>
          <w:sz w:val="36"/>
        </w:rPr>
      </w:pPr>
    </w:p>
    <w:p w14:paraId="674B4987" w14:textId="2C650497" w:rsidR="005407DF" w:rsidRPr="00173A2C" w:rsidRDefault="00173A2C" w:rsidP="00173A2C">
      <w:pPr>
        <w:spacing w:after="240" w:line="240" w:lineRule="auto"/>
        <w:rPr>
          <w:rFonts w:ascii="Gisha" w:hAnsi="Gisha" w:cs="Gisha"/>
          <w:sz w:val="20"/>
          <w:szCs w:val="20"/>
        </w:rPr>
      </w:pPr>
      <w:r w:rsidRPr="004379C3">
        <w:rPr>
          <w:rFonts w:ascii="Gisha" w:hAnsi="Gisha" w:cs="Gisha"/>
          <w:sz w:val="20"/>
          <w:szCs w:val="20"/>
        </w:rPr>
        <w:t>Par :</w:t>
      </w:r>
      <w:r w:rsidRPr="00DE5932">
        <w:rPr>
          <w:rFonts w:ascii="Gisha" w:hAnsi="Gisha" w:cs="Gisha"/>
          <w:b/>
          <w:sz w:val="20"/>
          <w:szCs w:val="20"/>
        </w:rPr>
        <w:t xml:space="preserve"> </w:t>
      </w:r>
      <w:r w:rsidRPr="009E7800">
        <w:rPr>
          <w:rFonts w:ascii="Gisha" w:hAnsi="Gisha" w:cs="Gisha"/>
          <w:b/>
          <w:sz w:val="20"/>
          <w:szCs w:val="20"/>
        </w:rPr>
        <w:t xml:space="preserve">POUR : </w:t>
      </w:r>
      <w:r>
        <w:rPr>
          <w:rFonts w:ascii="Gisha" w:hAnsi="Gisha" w:cs="Gisha"/>
          <w:b/>
          <w:smallCaps/>
          <w:sz w:val="20"/>
          <w:szCs w:val="20"/>
        </w:rPr>
        <w:t xml:space="preserve">37 </w:t>
      </w:r>
      <w:r w:rsidRPr="009E7800">
        <w:rPr>
          <w:rFonts w:ascii="Gisha" w:hAnsi="Gisha" w:cs="Gisha"/>
          <w:b/>
          <w:smallCaps/>
          <w:sz w:val="20"/>
          <w:szCs w:val="20"/>
        </w:rPr>
        <w:t>Voix</w:t>
      </w:r>
      <w:r w:rsidRPr="009E7800">
        <w:rPr>
          <w:rFonts w:ascii="Gisha" w:hAnsi="Gisha" w:cs="Gisha"/>
          <w:smallCaps/>
          <w:sz w:val="20"/>
          <w:szCs w:val="20"/>
        </w:rPr>
        <w:t xml:space="preserve"> – Unanimité des suffrages exprimés</w:t>
      </w:r>
    </w:p>
    <w:p w14:paraId="12949AC4" w14:textId="0835CCA6" w:rsidR="005407DF" w:rsidRDefault="005407DF" w:rsidP="005407DF">
      <w:pPr>
        <w:spacing w:after="0" w:line="240" w:lineRule="auto"/>
        <w:jc w:val="both"/>
        <w:rPr>
          <w:rFonts w:ascii="Gisha" w:hAnsi="Gisha" w:cs="Gisha"/>
          <w:sz w:val="16"/>
          <w:szCs w:val="20"/>
        </w:rPr>
      </w:pPr>
    </w:p>
    <w:p w14:paraId="12F8B900" w14:textId="32379A9A" w:rsidR="00C844AC" w:rsidRDefault="00C844AC" w:rsidP="005407DF">
      <w:pPr>
        <w:spacing w:after="0" w:line="240" w:lineRule="auto"/>
        <w:jc w:val="both"/>
        <w:rPr>
          <w:rFonts w:ascii="Gisha" w:hAnsi="Gisha" w:cs="Gisha"/>
          <w:sz w:val="16"/>
          <w:szCs w:val="20"/>
        </w:rPr>
      </w:pPr>
    </w:p>
    <w:p w14:paraId="1A32DA9E" w14:textId="77777777" w:rsidR="00C844AC" w:rsidRPr="00CC6567" w:rsidRDefault="00C844AC" w:rsidP="005407DF">
      <w:pPr>
        <w:spacing w:after="0" w:line="240" w:lineRule="auto"/>
        <w:jc w:val="both"/>
        <w:rPr>
          <w:rFonts w:ascii="Gisha" w:hAnsi="Gisha" w:cs="Gisha"/>
          <w:sz w:val="16"/>
          <w:szCs w:val="20"/>
        </w:rPr>
      </w:pPr>
    </w:p>
    <w:p w14:paraId="05F29BDB" w14:textId="77777777" w:rsidR="005407DF" w:rsidRDefault="005407DF" w:rsidP="005407DF">
      <w:pPr>
        <w:spacing w:after="0" w:line="240" w:lineRule="auto"/>
        <w:jc w:val="both"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Ainsi fait et délibéré les jours, mois et an susdits.</w:t>
      </w:r>
    </w:p>
    <w:p w14:paraId="4751C3C6" w14:textId="6766AE1D" w:rsidR="005407DF" w:rsidRDefault="005407DF" w:rsidP="005407DF">
      <w:pPr>
        <w:spacing w:after="0" w:line="240" w:lineRule="auto"/>
        <w:jc w:val="both"/>
        <w:rPr>
          <w:rFonts w:ascii="Gisha" w:hAnsi="Gisha" w:cs="Gisha"/>
          <w:sz w:val="20"/>
          <w:szCs w:val="20"/>
        </w:rPr>
      </w:pPr>
    </w:p>
    <w:p w14:paraId="69326D8B" w14:textId="26243EE3" w:rsidR="00C844AC" w:rsidRDefault="00C844AC" w:rsidP="005407DF">
      <w:pPr>
        <w:spacing w:after="0" w:line="240" w:lineRule="auto"/>
        <w:jc w:val="both"/>
        <w:rPr>
          <w:rFonts w:ascii="Gisha" w:hAnsi="Gisha" w:cs="Gisha"/>
          <w:sz w:val="20"/>
          <w:szCs w:val="20"/>
        </w:rPr>
      </w:pPr>
    </w:p>
    <w:p w14:paraId="578D46DB" w14:textId="2DE04440" w:rsidR="00C844AC" w:rsidRDefault="00C844AC" w:rsidP="005407DF">
      <w:pPr>
        <w:spacing w:after="0" w:line="240" w:lineRule="auto"/>
        <w:jc w:val="both"/>
        <w:rPr>
          <w:rFonts w:ascii="Gisha" w:hAnsi="Gisha" w:cs="Gisha"/>
          <w:sz w:val="20"/>
          <w:szCs w:val="20"/>
        </w:rPr>
      </w:pPr>
    </w:p>
    <w:p w14:paraId="0FA726BE" w14:textId="692C6E86" w:rsidR="00C844AC" w:rsidRDefault="00C844AC" w:rsidP="005407DF">
      <w:pPr>
        <w:spacing w:after="0" w:line="240" w:lineRule="auto"/>
        <w:jc w:val="both"/>
        <w:rPr>
          <w:rFonts w:ascii="Gisha" w:hAnsi="Gisha" w:cs="Gisha"/>
          <w:sz w:val="20"/>
          <w:szCs w:val="20"/>
        </w:rPr>
      </w:pPr>
    </w:p>
    <w:p w14:paraId="6899081C" w14:textId="77777777" w:rsidR="00C844AC" w:rsidRDefault="00C844AC" w:rsidP="005407DF">
      <w:pPr>
        <w:spacing w:after="0" w:line="240" w:lineRule="auto"/>
        <w:jc w:val="both"/>
        <w:rPr>
          <w:rFonts w:ascii="Gisha" w:hAnsi="Gisha" w:cs="Gisha"/>
          <w:sz w:val="20"/>
          <w:szCs w:val="20"/>
        </w:rPr>
      </w:pPr>
    </w:p>
    <w:p w14:paraId="26D06B02" w14:textId="15425AB7" w:rsidR="005407DF" w:rsidRDefault="005407DF" w:rsidP="005407DF">
      <w:pPr>
        <w:spacing w:line="240" w:lineRule="auto"/>
        <w:rPr>
          <w:rFonts w:ascii="Gisha" w:hAnsi="Gisha" w:cs="Gisha"/>
          <w:sz w:val="2"/>
          <w:szCs w:val="20"/>
        </w:rPr>
      </w:pPr>
    </w:p>
    <w:p w14:paraId="2D9ED614" w14:textId="77777777" w:rsidR="00C844AC" w:rsidRPr="00CC6567" w:rsidRDefault="00C844AC" w:rsidP="005407DF">
      <w:pPr>
        <w:spacing w:line="240" w:lineRule="auto"/>
        <w:rPr>
          <w:rFonts w:ascii="Gisha" w:hAnsi="Gisha" w:cs="Gisha"/>
          <w:sz w:val="2"/>
          <w:szCs w:val="20"/>
        </w:rPr>
      </w:pPr>
    </w:p>
    <w:p w14:paraId="24A5EAAB" w14:textId="77777777" w:rsidR="005407DF" w:rsidRPr="007157D9" w:rsidRDefault="005407DF" w:rsidP="005407DF">
      <w:pPr>
        <w:spacing w:after="0" w:line="240" w:lineRule="auto"/>
        <w:ind w:left="6372" w:firstLine="708"/>
        <w:jc w:val="both"/>
        <w:rPr>
          <w:rFonts w:ascii="Gisha" w:hAnsi="Gisha" w:cs="Gisha"/>
          <w:sz w:val="20"/>
          <w:szCs w:val="20"/>
        </w:rPr>
      </w:pPr>
      <w:r w:rsidRPr="007157D9">
        <w:rPr>
          <w:rFonts w:ascii="Gisha" w:hAnsi="Gisha" w:cs="Gisha"/>
          <w:sz w:val="20"/>
          <w:szCs w:val="20"/>
        </w:rPr>
        <w:t xml:space="preserve">Le Président, </w:t>
      </w:r>
    </w:p>
    <w:p w14:paraId="0C286BC7" w14:textId="77777777" w:rsidR="005407DF" w:rsidRPr="00977B8C" w:rsidRDefault="005407DF" w:rsidP="005407DF">
      <w:pPr>
        <w:spacing w:line="240" w:lineRule="auto"/>
        <w:ind w:left="7080"/>
        <w:jc w:val="both"/>
        <w:rPr>
          <w:rFonts w:ascii="Gisha" w:hAnsi="Gisha" w:cs="Gisha"/>
          <w:sz w:val="20"/>
          <w:szCs w:val="20"/>
        </w:rPr>
      </w:pPr>
      <w:r w:rsidRPr="007157D9">
        <w:rPr>
          <w:rFonts w:ascii="Gisha" w:hAnsi="Gisha" w:cs="Gisha"/>
          <w:sz w:val="20"/>
          <w:szCs w:val="20"/>
        </w:rPr>
        <w:t>Hervé CHERUBINI</w:t>
      </w:r>
    </w:p>
    <w:p w14:paraId="05BB79FA" w14:textId="77777777" w:rsidR="005407DF" w:rsidRDefault="005407DF" w:rsidP="005407DF">
      <w:pPr>
        <w:spacing w:line="240" w:lineRule="auto"/>
        <w:ind w:left="7080"/>
        <w:jc w:val="both"/>
        <w:rPr>
          <w:rFonts w:ascii="Gisha" w:hAnsi="Gisha" w:cs="Gisha"/>
          <w:sz w:val="16"/>
          <w:szCs w:val="20"/>
        </w:rPr>
      </w:pPr>
    </w:p>
    <w:p w14:paraId="4B290329" w14:textId="499D27B2" w:rsidR="005407DF" w:rsidRDefault="005407DF" w:rsidP="00540A8B">
      <w:pPr>
        <w:spacing w:line="240" w:lineRule="auto"/>
        <w:jc w:val="both"/>
        <w:rPr>
          <w:rFonts w:ascii="Gisha" w:hAnsi="Gisha" w:cs="Gisha"/>
          <w:sz w:val="16"/>
          <w:szCs w:val="20"/>
        </w:rPr>
      </w:pPr>
    </w:p>
    <w:p w14:paraId="2D08C4B0" w14:textId="3DB3ED7B" w:rsidR="00C844AC" w:rsidRDefault="00C844AC" w:rsidP="00540A8B">
      <w:pPr>
        <w:spacing w:line="240" w:lineRule="auto"/>
        <w:jc w:val="both"/>
        <w:rPr>
          <w:rFonts w:ascii="Gisha" w:hAnsi="Gisha" w:cs="Gisha"/>
          <w:sz w:val="16"/>
          <w:szCs w:val="20"/>
        </w:rPr>
      </w:pPr>
    </w:p>
    <w:p w14:paraId="3AAA5563" w14:textId="4B144F37" w:rsidR="00C844AC" w:rsidRDefault="00C844AC" w:rsidP="00540A8B">
      <w:pPr>
        <w:spacing w:line="240" w:lineRule="auto"/>
        <w:jc w:val="both"/>
        <w:rPr>
          <w:rFonts w:ascii="Gisha" w:hAnsi="Gisha" w:cs="Gisha"/>
          <w:sz w:val="16"/>
          <w:szCs w:val="20"/>
        </w:rPr>
      </w:pPr>
    </w:p>
    <w:p w14:paraId="652FD54F" w14:textId="567BF236" w:rsidR="00C844AC" w:rsidRDefault="00C844AC" w:rsidP="00540A8B">
      <w:pPr>
        <w:spacing w:line="240" w:lineRule="auto"/>
        <w:jc w:val="both"/>
        <w:rPr>
          <w:rFonts w:ascii="Gisha" w:hAnsi="Gisha" w:cs="Gisha"/>
          <w:sz w:val="16"/>
          <w:szCs w:val="20"/>
        </w:rPr>
      </w:pPr>
    </w:p>
    <w:p w14:paraId="6C07DC94" w14:textId="459C481F" w:rsidR="00C844AC" w:rsidRDefault="00C844AC" w:rsidP="00540A8B">
      <w:pPr>
        <w:spacing w:line="240" w:lineRule="auto"/>
        <w:jc w:val="both"/>
        <w:rPr>
          <w:rFonts w:ascii="Gisha" w:hAnsi="Gisha" w:cs="Gisha"/>
          <w:sz w:val="16"/>
          <w:szCs w:val="20"/>
        </w:rPr>
      </w:pPr>
    </w:p>
    <w:p w14:paraId="1787A083" w14:textId="0F2DC050" w:rsidR="00C844AC" w:rsidRDefault="00C844AC" w:rsidP="00540A8B">
      <w:pPr>
        <w:spacing w:line="240" w:lineRule="auto"/>
        <w:jc w:val="both"/>
        <w:rPr>
          <w:rFonts w:ascii="Gisha" w:hAnsi="Gisha" w:cs="Gisha"/>
          <w:sz w:val="16"/>
          <w:szCs w:val="20"/>
        </w:rPr>
      </w:pPr>
    </w:p>
    <w:p w14:paraId="69376C31" w14:textId="0FD79A79" w:rsidR="00C844AC" w:rsidRDefault="00C844AC" w:rsidP="00540A8B">
      <w:pPr>
        <w:spacing w:line="240" w:lineRule="auto"/>
        <w:jc w:val="both"/>
        <w:rPr>
          <w:rFonts w:ascii="Gisha" w:hAnsi="Gisha" w:cs="Gisha"/>
          <w:sz w:val="16"/>
          <w:szCs w:val="20"/>
        </w:rPr>
      </w:pPr>
    </w:p>
    <w:p w14:paraId="5D4DD90A" w14:textId="0F2485C9" w:rsidR="00C844AC" w:rsidRDefault="00C844AC" w:rsidP="00540A8B">
      <w:pPr>
        <w:spacing w:line="240" w:lineRule="auto"/>
        <w:jc w:val="both"/>
        <w:rPr>
          <w:rFonts w:ascii="Gisha" w:hAnsi="Gisha" w:cs="Gisha"/>
          <w:sz w:val="16"/>
          <w:szCs w:val="20"/>
        </w:rPr>
      </w:pPr>
    </w:p>
    <w:p w14:paraId="072D1663" w14:textId="09A158F5" w:rsidR="00C844AC" w:rsidRDefault="00C844AC" w:rsidP="00540A8B">
      <w:pPr>
        <w:spacing w:line="240" w:lineRule="auto"/>
        <w:jc w:val="both"/>
        <w:rPr>
          <w:rFonts w:ascii="Gisha" w:hAnsi="Gisha" w:cs="Gisha"/>
          <w:sz w:val="16"/>
          <w:szCs w:val="20"/>
        </w:rPr>
      </w:pPr>
    </w:p>
    <w:p w14:paraId="0DDE549F" w14:textId="5D431B2F" w:rsidR="00C844AC" w:rsidRDefault="00C844AC" w:rsidP="00540A8B">
      <w:pPr>
        <w:spacing w:line="240" w:lineRule="auto"/>
        <w:jc w:val="both"/>
        <w:rPr>
          <w:rFonts w:ascii="Gisha" w:hAnsi="Gisha" w:cs="Gisha"/>
          <w:sz w:val="16"/>
          <w:szCs w:val="20"/>
        </w:rPr>
      </w:pPr>
    </w:p>
    <w:p w14:paraId="7276B9AE" w14:textId="7E7ACCA2" w:rsidR="00C844AC" w:rsidRDefault="00C844AC" w:rsidP="00540A8B">
      <w:pPr>
        <w:spacing w:line="240" w:lineRule="auto"/>
        <w:jc w:val="both"/>
        <w:rPr>
          <w:rFonts w:ascii="Gisha" w:hAnsi="Gisha" w:cs="Gisha"/>
          <w:sz w:val="16"/>
          <w:szCs w:val="20"/>
        </w:rPr>
      </w:pPr>
    </w:p>
    <w:p w14:paraId="48095D5C" w14:textId="5C93EB72" w:rsidR="00C844AC" w:rsidRDefault="00C844AC" w:rsidP="00540A8B">
      <w:pPr>
        <w:spacing w:line="240" w:lineRule="auto"/>
        <w:jc w:val="both"/>
        <w:rPr>
          <w:rFonts w:ascii="Gisha" w:hAnsi="Gisha" w:cs="Gisha"/>
          <w:sz w:val="16"/>
          <w:szCs w:val="20"/>
        </w:rPr>
      </w:pPr>
    </w:p>
    <w:p w14:paraId="31BC4BDB" w14:textId="568DC62C" w:rsidR="00C844AC" w:rsidRDefault="00C844AC" w:rsidP="00540A8B">
      <w:pPr>
        <w:spacing w:line="240" w:lineRule="auto"/>
        <w:jc w:val="both"/>
        <w:rPr>
          <w:rFonts w:ascii="Gisha" w:hAnsi="Gisha" w:cs="Gisha"/>
          <w:sz w:val="16"/>
          <w:szCs w:val="20"/>
        </w:rPr>
      </w:pPr>
    </w:p>
    <w:p w14:paraId="17F877A7" w14:textId="181CBB98" w:rsidR="00C844AC" w:rsidRDefault="00C844AC" w:rsidP="00540A8B">
      <w:pPr>
        <w:spacing w:line="240" w:lineRule="auto"/>
        <w:jc w:val="both"/>
        <w:rPr>
          <w:rFonts w:ascii="Gisha" w:hAnsi="Gisha" w:cs="Gisha"/>
          <w:sz w:val="16"/>
          <w:szCs w:val="20"/>
        </w:rPr>
      </w:pPr>
    </w:p>
    <w:p w14:paraId="215584F8" w14:textId="6D70A8BC" w:rsidR="00C844AC" w:rsidRDefault="00C844AC" w:rsidP="00540A8B">
      <w:pPr>
        <w:spacing w:line="240" w:lineRule="auto"/>
        <w:jc w:val="both"/>
        <w:rPr>
          <w:rFonts w:ascii="Gisha" w:hAnsi="Gisha" w:cs="Gisha"/>
          <w:sz w:val="16"/>
          <w:szCs w:val="20"/>
        </w:rPr>
      </w:pPr>
    </w:p>
    <w:p w14:paraId="160632DB" w14:textId="4C7FA6EE" w:rsidR="00C844AC" w:rsidRDefault="00C844AC" w:rsidP="00540A8B">
      <w:pPr>
        <w:spacing w:line="240" w:lineRule="auto"/>
        <w:jc w:val="both"/>
        <w:rPr>
          <w:rFonts w:ascii="Gisha" w:hAnsi="Gisha" w:cs="Gisha"/>
          <w:sz w:val="16"/>
          <w:szCs w:val="20"/>
        </w:rPr>
      </w:pPr>
    </w:p>
    <w:p w14:paraId="5833E841" w14:textId="6E29A5BF" w:rsidR="00C844AC" w:rsidRDefault="00C844AC" w:rsidP="00540A8B">
      <w:pPr>
        <w:spacing w:line="240" w:lineRule="auto"/>
        <w:jc w:val="both"/>
        <w:rPr>
          <w:rFonts w:ascii="Gisha" w:hAnsi="Gisha" w:cs="Gisha"/>
          <w:sz w:val="16"/>
          <w:szCs w:val="20"/>
        </w:rPr>
      </w:pPr>
    </w:p>
    <w:p w14:paraId="4EC878E9" w14:textId="39D0A962" w:rsidR="00C844AC" w:rsidRDefault="00C844AC" w:rsidP="00540A8B">
      <w:pPr>
        <w:spacing w:line="240" w:lineRule="auto"/>
        <w:jc w:val="both"/>
        <w:rPr>
          <w:rFonts w:ascii="Gisha" w:hAnsi="Gisha" w:cs="Gisha"/>
          <w:sz w:val="16"/>
          <w:szCs w:val="20"/>
        </w:rPr>
      </w:pPr>
    </w:p>
    <w:p w14:paraId="14FEF38A" w14:textId="01717543" w:rsidR="00C844AC" w:rsidRDefault="00C844AC" w:rsidP="00540A8B">
      <w:pPr>
        <w:spacing w:line="240" w:lineRule="auto"/>
        <w:jc w:val="both"/>
        <w:rPr>
          <w:rFonts w:ascii="Gisha" w:hAnsi="Gisha" w:cs="Gisha"/>
          <w:sz w:val="16"/>
          <w:szCs w:val="20"/>
        </w:rPr>
      </w:pPr>
    </w:p>
    <w:p w14:paraId="5A7E2A59" w14:textId="64B031D6" w:rsidR="00C844AC" w:rsidRPr="00C844AC" w:rsidRDefault="00C844AC" w:rsidP="00540A8B">
      <w:pPr>
        <w:spacing w:line="240" w:lineRule="auto"/>
        <w:jc w:val="both"/>
        <w:rPr>
          <w:rFonts w:ascii="Gisha" w:hAnsi="Gisha" w:cs="Gisha"/>
          <w:szCs w:val="20"/>
        </w:rPr>
      </w:pPr>
    </w:p>
    <w:p w14:paraId="6C44981C" w14:textId="04F51AFF" w:rsidR="002A6E65" w:rsidRPr="00871F2F" w:rsidRDefault="005407DF" w:rsidP="00871F2F">
      <w:pPr>
        <w:spacing w:after="120" w:line="240" w:lineRule="auto"/>
        <w:jc w:val="both"/>
        <w:rPr>
          <w:rFonts w:ascii="Gisha" w:hAnsi="Gisha" w:cs="Gisha"/>
          <w:sz w:val="20"/>
          <w:szCs w:val="16"/>
        </w:rPr>
      </w:pPr>
      <w:r w:rsidRPr="007E7DF0">
        <w:rPr>
          <w:rFonts w:ascii="Gisha" w:hAnsi="Gisha" w:cs="Gisha"/>
          <w:sz w:val="20"/>
          <w:szCs w:val="16"/>
        </w:rPr>
        <w:t xml:space="preserve">La présente délibération peut faire l’objet d’un recours contentieux devant le Tribunal Administratif de Marseille dans un délai de deux mois à compter de sa notification. La juridiction administrative compétente peut notamment être saisie via une requête remise ou envoyée au greffe du tribunal administratif ou aussi par l’application Télérecours citoyen accessible à partir du site </w:t>
      </w:r>
      <w:hyperlink r:id="rId8" w:history="1">
        <w:r w:rsidRPr="007E7DF0">
          <w:rPr>
            <w:rStyle w:val="Lienhypertexte"/>
            <w:rFonts w:ascii="Gisha" w:hAnsi="Gisha" w:cs="Gisha"/>
            <w:sz w:val="20"/>
            <w:szCs w:val="16"/>
          </w:rPr>
          <w:t>www.telerecours.fr</w:t>
        </w:r>
      </w:hyperlink>
      <w:r w:rsidR="00871F2F">
        <w:rPr>
          <w:rFonts w:ascii="Gisha" w:hAnsi="Gisha" w:cs="Gisha"/>
          <w:sz w:val="20"/>
          <w:szCs w:val="16"/>
        </w:rPr>
        <w:t>.</w:t>
      </w:r>
    </w:p>
    <w:sectPr w:rsidR="002A6E65" w:rsidRPr="00871F2F" w:rsidSect="0005541B">
      <w:headerReference w:type="default" r:id="rId9"/>
      <w:footerReference w:type="default" r:id="rId10"/>
      <w:pgSz w:w="11906" w:h="16838"/>
      <w:pgMar w:top="1417" w:right="1417" w:bottom="1417" w:left="1417" w:header="567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2848D" w14:textId="77777777" w:rsidR="007E4074" w:rsidRDefault="007E4074" w:rsidP="007157D9">
      <w:pPr>
        <w:spacing w:after="0" w:line="240" w:lineRule="auto"/>
      </w:pPr>
      <w:r>
        <w:separator/>
      </w:r>
    </w:p>
  </w:endnote>
  <w:endnote w:type="continuationSeparator" w:id="0">
    <w:p w14:paraId="6F3EE2FF" w14:textId="77777777" w:rsidR="007E4074" w:rsidRDefault="007E4074" w:rsidP="0071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C1D0D" w14:textId="12E95122" w:rsidR="007157D9" w:rsidRDefault="007157D9" w:rsidP="007157D9">
    <w:pPr>
      <w:pStyle w:val="Pieddepage"/>
      <w:jc w:val="right"/>
      <w:rPr>
        <w:rFonts w:ascii="Gisha" w:hAnsi="Gisha" w:cs="Gisha"/>
        <w:i/>
        <w:sz w:val="18"/>
        <w:szCs w:val="18"/>
      </w:rPr>
    </w:pPr>
    <w:r w:rsidRPr="002D75B9">
      <w:rPr>
        <w:rFonts w:ascii="Gisha" w:hAnsi="Gisha" w:cs="Gisha"/>
        <w:i/>
        <w:color w:val="000000"/>
        <w:sz w:val="18"/>
        <w:szCs w:val="18"/>
      </w:rPr>
      <w:t>Délibération n°</w:t>
    </w:r>
    <w:r w:rsidR="00DA212E">
      <w:rPr>
        <w:rFonts w:ascii="Gisha" w:hAnsi="Gisha" w:cs="Gisha"/>
        <w:i/>
        <w:sz w:val="18"/>
        <w:szCs w:val="18"/>
      </w:rPr>
      <w:t>77</w:t>
    </w:r>
    <w:r w:rsidR="00874425">
      <w:rPr>
        <w:rFonts w:ascii="Gisha" w:hAnsi="Gisha" w:cs="Gisha"/>
        <w:i/>
        <w:sz w:val="18"/>
        <w:szCs w:val="18"/>
      </w:rPr>
      <w:t>/2024</w:t>
    </w:r>
  </w:p>
  <w:p w14:paraId="5A835E1A" w14:textId="32AC65DF" w:rsidR="007157D9" w:rsidRPr="002F0F26" w:rsidRDefault="007157D9" w:rsidP="007157D9">
    <w:pPr>
      <w:pStyle w:val="Pieddepage"/>
      <w:jc w:val="right"/>
      <w:rPr>
        <w:rFonts w:ascii="Gisha" w:hAnsi="Gisha" w:cs="Gisha"/>
        <w:i/>
        <w:sz w:val="18"/>
        <w:szCs w:val="18"/>
      </w:rPr>
    </w:pPr>
    <w:r w:rsidRPr="002F0F26">
      <w:rPr>
        <w:rStyle w:val="Numrodepage"/>
        <w:rFonts w:ascii="Gisha" w:hAnsi="Gisha" w:cs="Gisha"/>
        <w:i/>
        <w:sz w:val="18"/>
        <w:szCs w:val="18"/>
      </w:rPr>
      <w:t xml:space="preserve">Page </w: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begin"/>
    </w:r>
    <w:r w:rsidRPr="002F0F26">
      <w:rPr>
        <w:rStyle w:val="Numrodepage"/>
        <w:rFonts w:ascii="Gisha" w:hAnsi="Gisha" w:cs="Gisha"/>
        <w:i/>
        <w:sz w:val="18"/>
        <w:szCs w:val="18"/>
      </w:rPr>
      <w:instrText xml:space="preserve"> PAGE </w:instrTex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separate"/>
    </w:r>
    <w:r w:rsidR="00EC45A1">
      <w:rPr>
        <w:rStyle w:val="Numrodepage"/>
        <w:rFonts w:ascii="Gisha" w:hAnsi="Gisha" w:cs="Gisha"/>
        <w:i/>
        <w:noProof/>
        <w:sz w:val="18"/>
        <w:szCs w:val="18"/>
      </w:rPr>
      <w:t>2</w: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end"/>
    </w:r>
    <w:r w:rsidRPr="002F0F26">
      <w:rPr>
        <w:rStyle w:val="Numrodepage"/>
        <w:rFonts w:ascii="Gisha" w:hAnsi="Gisha" w:cs="Gisha"/>
        <w:i/>
        <w:sz w:val="18"/>
        <w:szCs w:val="18"/>
      </w:rPr>
      <w:t xml:space="preserve"> sur </w: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begin"/>
    </w:r>
    <w:r w:rsidRPr="002F0F26">
      <w:rPr>
        <w:rStyle w:val="Numrodepage"/>
        <w:rFonts w:ascii="Gisha" w:hAnsi="Gisha" w:cs="Gisha"/>
        <w:i/>
        <w:sz w:val="18"/>
        <w:szCs w:val="18"/>
      </w:rPr>
      <w:instrText xml:space="preserve"> NUMPAGES </w:instrTex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separate"/>
    </w:r>
    <w:r w:rsidR="00EC45A1">
      <w:rPr>
        <w:rStyle w:val="Numrodepage"/>
        <w:rFonts w:ascii="Gisha" w:hAnsi="Gisha" w:cs="Gisha"/>
        <w:i/>
        <w:noProof/>
        <w:sz w:val="18"/>
        <w:szCs w:val="18"/>
      </w:rPr>
      <w:t>3</w: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end"/>
    </w:r>
  </w:p>
  <w:p w14:paraId="7CBDF83D" w14:textId="77777777" w:rsidR="007157D9" w:rsidRDefault="007157D9">
    <w:pPr>
      <w:pStyle w:val="Pieddepage"/>
    </w:pPr>
  </w:p>
  <w:p w14:paraId="1EE93279" w14:textId="77777777" w:rsidR="007157D9" w:rsidRDefault="007157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0A6C3" w14:textId="77777777" w:rsidR="007E4074" w:rsidRDefault="007E4074" w:rsidP="007157D9">
      <w:pPr>
        <w:spacing w:after="0" w:line="240" w:lineRule="auto"/>
      </w:pPr>
      <w:r>
        <w:separator/>
      </w:r>
    </w:p>
  </w:footnote>
  <w:footnote w:type="continuationSeparator" w:id="0">
    <w:p w14:paraId="7105B885" w14:textId="77777777" w:rsidR="007E4074" w:rsidRDefault="007E4074" w:rsidP="00715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07E4D" w14:textId="77777777" w:rsidR="0005541B" w:rsidRPr="00332346" w:rsidRDefault="0005541B">
    <w:pPr>
      <w:pStyle w:val="En-tte"/>
      <w:rPr>
        <w:color w:val="000000" w:themeColor="text1"/>
      </w:rPr>
    </w:pPr>
    <w:r>
      <w:rPr>
        <w:b/>
      </w:rPr>
      <w:tab/>
    </w:r>
    <w:r>
      <w:rPr>
        <w:b/>
      </w:rPr>
      <w:tab/>
    </w:r>
    <w:r w:rsidR="007157D9" w:rsidRPr="00332346">
      <w:rPr>
        <w:b/>
        <w:color w:val="000000" w:themeColor="text1"/>
      </w:rPr>
      <w:t>REPUBLIQUE FRANCAISE</w:t>
    </w:r>
  </w:p>
  <w:p w14:paraId="1D1A4683" w14:textId="77777777" w:rsidR="007157D9" w:rsidRPr="00332346" w:rsidRDefault="0005541B" w:rsidP="00332346">
    <w:pPr>
      <w:pStyle w:val="En-tte"/>
      <w:rPr>
        <w:b/>
        <w:color w:val="000000" w:themeColor="text1"/>
      </w:rPr>
    </w:pPr>
    <w:r w:rsidRPr="00332346">
      <w:rPr>
        <w:color w:val="000000" w:themeColor="text1"/>
      </w:rPr>
      <w:tab/>
    </w:r>
    <w:r w:rsidRPr="00332346">
      <w:rPr>
        <w:color w:val="000000" w:themeColor="text1"/>
      </w:rPr>
      <w:tab/>
    </w:r>
    <w:r w:rsidR="007157D9" w:rsidRPr="00332346">
      <w:rPr>
        <w:b/>
        <w:color w:val="000000" w:themeColor="text1"/>
      </w:rPr>
      <w:t>DEPARTEMENT DES BOUCHES-DU-RHONE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1E4"/>
    <w:multiLevelType w:val="hybridMultilevel"/>
    <w:tmpl w:val="ACE2E64C"/>
    <w:lvl w:ilvl="0" w:tplc="D9366D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33438"/>
    <w:multiLevelType w:val="hybridMultilevel"/>
    <w:tmpl w:val="BDE8DF22"/>
    <w:lvl w:ilvl="0" w:tplc="453EEEC6">
      <w:start w:val="1"/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C4D35"/>
    <w:multiLevelType w:val="hybridMultilevel"/>
    <w:tmpl w:val="8014E8B4"/>
    <w:lvl w:ilvl="0" w:tplc="1D1403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B2664"/>
    <w:multiLevelType w:val="hybridMultilevel"/>
    <w:tmpl w:val="C33C7B64"/>
    <w:lvl w:ilvl="0" w:tplc="7D6C31B2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C404C"/>
    <w:multiLevelType w:val="multilevel"/>
    <w:tmpl w:val="C6F64D9C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C191332"/>
    <w:multiLevelType w:val="hybridMultilevel"/>
    <w:tmpl w:val="5D8E9230"/>
    <w:lvl w:ilvl="0" w:tplc="8D1C17C6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A5D15"/>
    <w:multiLevelType w:val="hybridMultilevel"/>
    <w:tmpl w:val="1FFEB284"/>
    <w:lvl w:ilvl="0" w:tplc="2382941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55956"/>
    <w:multiLevelType w:val="hybridMultilevel"/>
    <w:tmpl w:val="90FECB00"/>
    <w:lvl w:ilvl="0" w:tplc="6FDCC2CC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243A7C9C"/>
    <w:multiLevelType w:val="hybridMultilevel"/>
    <w:tmpl w:val="3EA6D990"/>
    <w:lvl w:ilvl="0" w:tplc="4218146E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727F8"/>
    <w:multiLevelType w:val="hybridMultilevel"/>
    <w:tmpl w:val="A0289A70"/>
    <w:lvl w:ilvl="0" w:tplc="275692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F4994"/>
    <w:multiLevelType w:val="hybridMultilevel"/>
    <w:tmpl w:val="B7B2C232"/>
    <w:lvl w:ilvl="0" w:tplc="CBAC339E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0730E"/>
    <w:multiLevelType w:val="hybridMultilevel"/>
    <w:tmpl w:val="58B8E9EA"/>
    <w:lvl w:ilvl="0" w:tplc="0E927148">
      <w:start w:val="1"/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84461"/>
    <w:multiLevelType w:val="hybridMultilevel"/>
    <w:tmpl w:val="338E4F04"/>
    <w:lvl w:ilvl="0" w:tplc="6964857A">
      <w:start w:val="3"/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B1818"/>
    <w:multiLevelType w:val="hybridMultilevel"/>
    <w:tmpl w:val="347C038A"/>
    <w:lvl w:ilvl="0" w:tplc="040C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32C10"/>
    <w:multiLevelType w:val="multilevel"/>
    <w:tmpl w:val="39189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673B2146"/>
    <w:multiLevelType w:val="hybridMultilevel"/>
    <w:tmpl w:val="256AA44A"/>
    <w:lvl w:ilvl="0" w:tplc="90B615C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001C9"/>
    <w:multiLevelType w:val="hybridMultilevel"/>
    <w:tmpl w:val="671C169E"/>
    <w:lvl w:ilvl="0" w:tplc="79A05DCA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51C6D"/>
    <w:multiLevelType w:val="hybridMultilevel"/>
    <w:tmpl w:val="41E8BE18"/>
    <w:lvl w:ilvl="0" w:tplc="531E356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3"/>
  </w:num>
  <w:num w:numId="4">
    <w:abstractNumId w:val="1"/>
  </w:num>
  <w:num w:numId="5">
    <w:abstractNumId w:val="0"/>
  </w:num>
  <w:num w:numId="6">
    <w:abstractNumId w:val="12"/>
  </w:num>
  <w:num w:numId="7">
    <w:abstractNumId w:val="4"/>
  </w:num>
  <w:num w:numId="8">
    <w:abstractNumId w:val="2"/>
  </w:num>
  <w:num w:numId="9">
    <w:abstractNumId w:val="15"/>
  </w:num>
  <w:num w:numId="10">
    <w:abstractNumId w:val="5"/>
  </w:num>
  <w:num w:numId="11">
    <w:abstractNumId w:val="9"/>
  </w:num>
  <w:num w:numId="12">
    <w:abstractNumId w:val="10"/>
  </w:num>
  <w:num w:numId="13">
    <w:abstractNumId w:val="7"/>
  </w:num>
  <w:num w:numId="14">
    <w:abstractNumId w:val="16"/>
  </w:num>
  <w:num w:numId="15">
    <w:abstractNumId w:val="11"/>
  </w:num>
  <w:num w:numId="16">
    <w:abstractNumId w:val="3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36"/>
    <w:rsid w:val="000035EA"/>
    <w:rsid w:val="0000538D"/>
    <w:rsid w:val="00012F5A"/>
    <w:rsid w:val="0001618D"/>
    <w:rsid w:val="0004012F"/>
    <w:rsid w:val="00042034"/>
    <w:rsid w:val="00054D59"/>
    <w:rsid w:val="0005541B"/>
    <w:rsid w:val="000850F5"/>
    <w:rsid w:val="00093329"/>
    <w:rsid w:val="000B747B"/>
    <w:rsid w:val="000C793B"/>
    <w:rsid w:val="000E5BF6"/>
    <w:rsid w:val="000F45C6"/>
    <w:rsid w:val="00106CCB"/>
    <w:rsid w:val="00137789"/>
    <w:rsid w:val="0014595A"/>
    <w:rsid w:val="00173A2C"/>
    <w:rsid w:val="00183AF7"/>
    <w:rsid w:val="001973A6"/>
    <w:rsid w:val="001B1086"/>
    <w:rsid w:val="001C31A8"/>
    <w:rsid w:val="001E0E6C"/>
    <w:rsid w:val="001E145E"/>
    <w:rsid w:val="002200BB"/>
    <w:rsid w:val="00221EAD"/>
    <w:rsid w:val="00221F64"/>
    <w:rsid w:val="00224865"/>
    <w:rsid w:val="00240939"/>
    <w:rsid w:val="00261404"/>
    <w:rsid w:val="00285021"/>
    <w:rsid w:val="002910B9"/>
    <w:rsid w:val="0029744A"/>
    <w:rsid w:val="002A5692"/>
    <w:rsid w:val="002A6E65"/>
    <w:rsid w:val="002C7D77"/>
    <w:rsid w:val="002D75B9"/>
    <w:rsid w:val="002E2305"/>
    <w:rsid w:val="002E6F7F"/>
    <w:rsid w:val="002F3278"/>
    <w:rsid w:val="003025AC"/>
    <w:rsid w:val="00311A11"/>
    <w:rsid w:val="00332346"/>
    <w:rsid w:val="0034107E"/>
    <w:rsid w:val="003659D2"/>
    <w:rsid w:val="00376816"/>
    <w:rsid w:val="003A627A"/>
    <w:rsid w:val="003B785B"/>
    <w:rsid w:val="003D2F61"/>
    <w:rsid w:val="003D61BE"/>
    <w:rsid w:val="003F0FDA"/>
    <w:rsid w:val="00405563"/>
    <w:rsid w:val="0040630C"/>
    <w:rsid w:val="00410219"/>
    <w:rsid w:val="00446407"/>
    <w:rsid w:val="0045225C"/>
    <w:rsid w:val="0045753A"/>
    <w:rsid w:val="004711DB"/>
    <w:rsid w:val="0049103A"/>
    <w:rsid w:val="004B22F6"/>
    <w:rsid w:val="004B5567"/>
    <w:rsid w:val="004B71A1"/>
    <w:rsid w:val="004C4301"/>
    <w:rsid w:val="004C4F32"/>
    <w:rsid w:val="004E163B"/>
    <w:rsid w:val="004E563D"/>
    <w:rsid w:val="004E7A98"/>
    <w:rsid w:val="004F3195"/>
    <w:rsid w:val="005159AB"/>
    <w:rsid w:val="005265F8"/>
    <w:rsid w:val="005407DF"/>
    <w:rsid w:val="00540A8B"/>
    <w:rsid w:val="005433DB"/>
    <w:rsid w:val="00573E39"/>
    <w:rsid w:val="00581969"/>
    <w:rsid w:val="005A2BDF"/>
    <w:rsid w:val="005C44CF"/>
    <w:rsid w:val="005D7E61"/>
    <w:rsid w:val="005F1AC8"/>
    <w:rsid w:val="005F6452"/>
    <w:rsid w:val="00632AAA"/>
    <w:rsid w:val="00634C2C"/>
    <w:rsid w:val="00645375"/>
    <w:rsid w:val="00645DFE"/>
    <w:rsid w:val="0067180B"/>
    <w:rsid w:val="00690FBE"/>
    <w:rsid w:val="006A2094"/>
    <w:rsid w:val="006A2EA4"/>
    <w:rsid w:val="006C031C"/>
    <w:rsid w:val="006C580E"/>
    <w:rsid w:val="006C73DE"/>
    <w:rsid w:val="006D76D2"/>
    <w:rsid w:val="007157D9"/>
    <w:rsid w:val="0072648F"/>
    <w:rsid w:val="007441EF"/>
    <w:rsid w:val="00754118"/>
    <w:rsid w:val="00760820"/>
    <w:rsid w:val="0076247E"/>
    <w:rsid w:val="00764154"/>
    <w:rsid w:val="0076498B"/>
    <w:rsid w:val="0078031A"/>
    <w:rsid w:val="00787CBD"/>
    <w:rsid w:val="00791B82"/>
    <w:rsid w:val="0079308A"/>
    <w:rsid w:val="007B03BD"/>
    <w:rsid w:val="007B4744"/>
    <w:rsid w:val="007B54B3"/>
    <w:rsid w:val="007C2618"/>
    <w:rsid w:val="007E3A01"/>
    <w:rsid w:val="007E4074"/>
    <w:rsid w:val="007E6ACA"/>
    <w:rsid w:val="007E72AD"/>
    <w:rsid w:val="007F0097"/>
    <w:rsid w:val="007F00FE"/>
    <w:rsid w:val="007F326A"/>
    <w:rsid w:val="00807CA6"/>
    <w:rsid w:val="00820D2F"/>
    <w:rsid w:val="00827492"/>
    <w:rsid w:val="008546F0"/>
    <w:rsid w:val="008551F6"/>
    <w:rsid w:val="008639FB"/>
    <w:rsid w:val="00871BBD"/>
    <w:rsid w:val="00871F2F"/>
    <w:rsid w:val="00874425"/>
    <w:rsid w:val="00885E50"/>
    <w:rsid w:val="00894236"/>
    <w:rsid w:val="008A479E"/>
    <w:rsid w:val="008C3ED6"/>
    <w:rsid w:val="008C6498"/>
    <w:rsid w:val="008D7AB5"/>
    <w:rsid w:val="008E26CF"/>
    <w:rsid w:val="008E5748"/>
    <w:rsid w:val="008F002A"/>
    <w:rsid w:val="008F2CDB"/>
    <w:rsid w:val="008F6337"/>
    <w:rsid w:val="008F6701"/>
    <w:rsid w:val="008F799C"/>
    <w:rsid w:val="0090268B"/>
    <w:rsid w:val="009040D2"/>
    <w:rsid w:val="00923EDF"/>
    <w:rsid w:val="0093223A"/>
    <w:rsid w:val="0093402F"/>
    <w:rsid w:val="00947D65"/>
    <w:rsid w:val="0095071D"/>
    <w:rsid w:val="00953549"/>
    <w:rsid w:val="00954532"/>
    <w:rsid w:val="00961396"/>
    <w:rsid w:val="00976595"/>
    <w:rsid w:val="009A15AF"/>
    <w:rsid w:val="009C2DEB"/>
    <w:rsid w:val="009D565C"/>
    <w:rsid w:val="009F53D7"/>
    <w:rsid w:val="00A078B3"/>
    <w:rsid w:val="00A11BB7"/>
    <w:rsid w:val="00A175F9"/>
    <w:rsid w:val="00A55C0A"/>
    <w:rsid w:val="00A60E71"/>
    <w:rsid w:val="00A93658"/>
    <w:rsid w:val="00AB18B6"/>
    <w:rsid w:val="00AB3099"/>
    <w:rsid w:val="00AD285C"/>
    <w:rsid w:val="00AF263C"/>
    <w:rsid w:val="00B4388D"/>
    <w:rsid w:val="00B47480"/>
    <w:rsid w:val="00B50A30"/>
    <w:rsid w:val="00B81656"/>
    <w:rsid w:val="00B94798"/>
    <w:rsid w:val="00BE2F02"/>
    <w:rsid w:val="00C33036"/>
    <w:rsid w:val="00C356D2"/>
    <w:rsid w:val="00C36790"/>
    <w:rsid w:val="00C56FAD"/>
    <w:rsid w:val="00C6647C"/>
    <w:rsid w:val="00C8435C"/>
    <w:rsid w:val="00C844AC"/>
    <w:rsid w:val="00C87074"/>
    <w:rsid w:val="00C95A2C"/>
    <w:rsid w:val="00C95EFD"/>
    <w:rsid w:val="00C97A56"/>
    <w:rsid w:val="00CA37E1"/>
    <w:rsid w:val="00CB1C6A"/>
    <w:rsid w:val="00CC74A0"/>
    <w:rsid w:val="00CF679C"/>
    <w:rsid w:val="00D029AE"/>
    <w:rsid w:val="00D03129"/>
    <w:rsid w:val="00D40004"/>
    <w:rsid w:val="00D51E5F"/>
    <w:rsid w:val="00D52803"/>
    <w:rsid w:val="00D55E8D"/>
    <w:rsid w:val="00D619FF"/>
    <w:rsid w:val="00D628F1"/>
    <w:rsid w:val="00D704BC"/>
    <w:rsid w:val="00D85EF4"/>
    <w:rsid w:val="00D92DB6"/>
    <w:rsid w:val="00DA212E"/>
    <w:rsid w:val="00DD1A60"/>
    <w:rsid w:val="00DD5B39"/>
    <w:rsid w:val="00DE25A6"/>
    <w:rsid w:val="00DE7DA7"/>
    <w:rsid w:val="00E15B2C"/>
    <w:rsid w:val="00E340CE"/>
    <w:rsid w:val="00E636D9"/>
    <w:rsid w:val="00E65309"/>
    <w:rsid w:val="00E91C7D"/>
    <w:rsid w:val="00EC00C9"/>
    <w:rsid w:val="00EC0EFD"/>
    <w:rsid w:val="00EC2FF8"/>
    <w:rsid w:val="00EC45A1"/>
    <w:rsid w:val="00ED2B40"/>
    <w:rsid w:val="00EE3EEA"/>
    <w:rsid w:val="00EF4C54"/>
    <w:rsid w:val="00EF57E5"/>
    <w:rsid w:val="00F06A08"/>
    <w:rsid w:val="00F553D0"/>
    <w:rsid w:val="00F61D49"/>
    <w:rsid w:val="00F75862"/>
    <w:rsid w:val="00F826FE"/>
    <w:rsid w:val="00F91CBB"/>
    <w:rsid w:val="00F97E57"/>
    <w:rsid w:val="00FB0823"/>
    <w:rsid w:val="00FB1B48"/>
    <w:rsid w:val="00FB5167"/>
    <w:rsid w:val="00FD18D1"/>
    <w:rsid w:val="00FD66E4"/>
    <w:rsid w:val="00FD6EAA"/>
    <w:rsid w:val="00FE1D67"/>
    <w:rsid w:val="00FE24AD"/>
    <w:rsid w:val="00FE6992"/>
    <w:rsid w:val="00FE6DF0"/>
    <w:rsid w:val="00FF2106"/>
    <w:rsid w:val="00FF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  <w14:docId w14:val="2100ED03"/>
  <w15:chartTrackingRefBased/>
  <w15:docId w15:val="{0DE8F15D-17E6-4EE9-BCB8-9B9AD510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036"/>
  </w:style>
  <w:style w:type="paragraph" w:styleId="Titre1">
    <w:name w:val="heading 1"/>
    <w:basedOn w:val="Normal"/>
    <w:link w:val="Titre1Car"/>
    <w:uiPriority w:val="9"/>
    <w:qFormat/>
    <w:rsid w:val="00690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409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1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57D9"/>
  </w:style>
  <w:style w:type="paragraph" w:styleId="Pieddepage">
    <w:name w:val="footer"/>
    <w:basedOn w:val="Normal"/>
    <w:link w:val="PieddepageCar"/>
    <w:unhideWhenUsed/>
    <w:rsid w:val="0071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57D9"/>
  </w:style>
  <w:style w:type="character" w:styleId="Numrodepage">
    <w:name w:val="page number"/>
    <w:basedOn w:val="Policepardfaut"/>
    <w:rsid w:val="007157D9"/>
  </w:style>
  <w:style w:type="paragraph" w:styleId="Paragraphedeliste">
    <w:name w:val="List Paragraph"/>
    <w:basedOn w:val="Normal"/>
    <w:link w:val="ParagraphedelisteCar"/>
    <w:qFormat/>
    <w:rsid w:val="000554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3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27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F799C"/>
    <w:rPr>
      <w:color w:val="0563C1" w:themeColor="hyperlink"/>
      <w:u w:val="single"/>
    </w:rPr>
  </w:style>
  <w:style w:type="paragraph" w:customStyle="1" w:styleId="Default">
    <w:name w:val="Default"/>
    <w:rsid w:val="005D7E6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690FBE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690FB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CorpsA">
    <w:name w:val="Corps A"/>
    <w:rsid w:val="004B22F6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kern w:val="3"/>
      <w:sz w:val="24"/>
      <w:szCs w:val="24"/>
      <w:u w:color="000000"/>
      <w:lang w:val="it-IT" w:eastAsia="fr-FR"/>
    </w:rPr>
  </w:style>
  <w:style w:type="character" w:customStyle="1" w:styleId="Aucun">
    <w:name w:val="Aucun"/>
    <w:rsid w:val="00820D2F"/>
  </w:style>
  <w:style w:type="character" w:customStyle="1" w:styleId="Titre2Car">
    <w:name w:val="Titre 2 Car"/>
    <w:basedOn w:val="Policepardfaut"/>
    <w:link w:val="Titre2"/>
    <w:uiPriority w:val="9"/>
    <w:semiHidden/>
    <w:rsid w:val="002409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C367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3679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3679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67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6790"/>
    <w:rPr>
      <w:b/>
      <w:bCs/>
      <w:sz w:val="20"/>
      <w:szCs w:val="20"/>
    </w:rPr>
  </w:style>
  <w:style w:type="paragraph" w:customStyle="1" w:styleId="Standard">
    <w:name w:val="Standard"/>
    <w:rsid w:val="005265F8"/>
    <w:pPr>
      <w:widowControl w:val="0"/>
      <w:suppressAutoHyphens/>
      <w:spacing w:after="0" w:line="240" w:lineRule="auto"/>
    </w:pPr>
    <w:rPr>
      <w:rFonts w:ascii="Century Gothic" w:eastAsia="Century Gothic" w:hAnsi="Century Gothic" w:cs="Century Gothic"/>
      <w:color w:val="000000"/>
      <w:kern w:val="3"/>
      <w:sz w:val="20"/>
      <w:szCs w:val="20"/>
      <w:u w:color="000000"/>
      <w:lang w:eastAsia="fr-FR"/>
    </w:rPr>
  </w:style>
  <w:style w:type="paragraph" w:styleId="Corpsdetexte">
    <w:name w:val="Body Text"/>
    <w:basedOn w:val="Normal"/>
    <w:link w:val="CorpsdetexteCar"/>
    <w:rsid w:val="009A15AF"/>
    <w:pPr>
      <w:spacing w:before="200" w:after="0" w:line="240" w:lineRule="auto"/>
      <w:ind w:left="113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9A15AF"/>
    <w:rPr>
      <w:rFonts w:ascii="Arial" w:eastAsia="Times New Roman" w:hAnsi="Arial" w:cs="Times New Roman"/>
      <w:sz w:val="20"/>
      <w:szCs w:val="20"/>
    </w:rPr>
  </w:style>
  <w:style w:type="character" w:customStyle="1" w:styleId="ParagraphedelisteCar">
    <w:name w:val="Paragraphe de liste Car"/>
    <w:link w:val="Paragraphedeliste"/>
    <w:qFormat/>
    <w:locked/>
    <w:rsid w:val="00F91CBB"/>
  </w:style>
  <w:style w:type="paragraph" w:customStyle="1" w:styleId="ParagrapheIndent1">
    <w:name w:val="ParagrapheIndent1"/>
    <w:basedOn w:val="Normal"/>
    <w:next w:val="Normal"/>
    <w:qFormat/>
    <w:rsid w:val="00EE3EEA"/>
    <w:pPr>
      <w:spacing w:after="0" w:line="240" w:lineRule="auto"/>
    </w:pPr>
    <w:rPr>
      <w:rFonts w:ascii="Calibri" w:eastAsia="Calibri" w:hAnsi="Calibri" w:cs="Calibri"/>
      <w:sz w:val="20"/>
      <w:szCs w:val="24"/>
      <w:lang w:val="en-US"/>
    </w:rPr>
  </w:style>
  <w:style w:type="paragraph" w:customStyle="1" w:styleId="Normal2">
    <w:name w:val="Normal2"/>
    <w:basedOn w:val="Normal"/>
    <w:rsid w:val="00632AAA"/>
    <w:pPr>
      <w:keepLines/>
      <w:tabs>
        <w:tab w:val="left" w:pos="567"/>
        <w:tab w:val="left" w:pos="851"/>
        <w:tab w:val="left" w:pos="1134"/>
      </w:tabs>
      <w:spacing w:after="0" w:line="240" w:lineRule="auto"/>
      <w:ind w:left="284" w:firstLine="284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ParagrapheIndent2">
    <w:name w:val="ParagrapheIndent2"/>
    <w:basedOn w:val="Normal"/>
    <w:next w:val="Normal"/>
    <w:link w:val="ParagrapheIndent2Car"/>
    <w:qFormat/>
    <w:rsid w:val="00FE1D67"/>
    <w:pPr>
      <w:spacing w:after="0" w:line="240" w:lineRule="auto"/>
    </w:pPr>
    <w:rPr>
      <w:rFonts w:ascii="Calibri" w:eastAsia="Calibri" w:hAnsi="Calibri" w:cs="Calibri"/>
      <w:sz w:val="20"/>
      <w:szCs w:val="24"/>
      <w:lang w:val="en-US"/>
    </w:rPr>
  </w:style>
  <w:style w:type="character" w:customStyle="1" w:styleId="ParagrapheIndent2Car">
    <w:name w:val="ParagrapheIndent2 Car"/>
    <w:basedOn w:val="Policepardfaut"/>
    <w:link w:val="ParagrapheIndent2"/>
    <w:locked/>
    <w:rsid w:val="00FE1D67"/>
    <w:rPr>
      <w:rFonts w:ascii="Calibri" w:eastAsia="Calibri" w:hAnsi="Calibri" w:cs="Calibri"/>
      <w:sz w:val="20"/>
      <w:szCs w:val="24"/>
      <w:lang w:val="en-US"/>
    </w:rPr>
  </w:style>
  <w:style w:type="paragraph" w:customStyle="1" w:styleId="Corpsdetexte21">
    <w:name w:val="Corps de texte 21"/>
    <w:basedOn w:val="Normal"/>
    <w:rsid w:val="004E563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B7A68-4681-4DA9-BC9C-AF66233F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930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CAZCARRA</dc:creator>
  <cp:keywords/>
  <dc:description/>
  <cp:lastModifiedBy>Aurélien RICO</cp:lastModifiedBy>
  <cp:revision>12</cp:revision>
  <cp:lastPrinted>2024-06-21T08:17:00Z</cp:lastPrinted>
  <dcterms:created xsi:type="dcterms:W3CDTF">2024-06-12T18:29:00Z</dcterms:created>
  <dcterms:modified xsi:type="dcterms:W3CDTF">2024-06-21T08:17:00Z</dcterms:modified>
</cp:coreProperties>
</file>